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3990E" w14:textId="20B01187" w:rsidR="00CC217F" w:rsidRPr="00441738" w:rsidRDefault="009F759A" w:rsidP="009306DC">
      <w:pPr>
        <w:pStyle w:val="Heading1"/>
        <w:spacing w:after="120" w:line="288" w:lineRule="auto"/>
        <w:rPr>
          <w:rFonts w:eastAsia="Times New Roman"/>
          <w:color w:val="0033CC"/>
          <w:sz w:val="40"/>
          <w:lang w:val="en-US"/>
        </w:rPr>
      </w:pPr>
      <w:bookmarkStart w:id="0" w:name="_Hlk41341350"/>
      <w:bookmarkStart w:id="1" w:name="_Toc59005676"/>
      <w:r w:rsidRPr="002B4CE8">
        <w:rPr>
          <w:rFonts w:eastAsia="Times New Roman"/>
          <w:color w:val="0033CC"/>
          <w:sz w:val="40"/>
          <w:lang w:val="en-US"/>
        </w:rPr>
        <w:t>SỔ TAY TUYÊN TRUYỀN</w:t>
      </w:r>
      <w:r w:rsidR="00CC217F" w:rsidRPr="002B4CE8">
        <w:rPr>
          <w:rFonts w:eastAsia="Times New Roman"/>
          <w:color w:val="0033CC"/>
          <w:sz w:val="40"/>
          <w:lang w:val="vi-VN"/>
        </w:rPr>
        <w:t xml:space="preserve"> </w:t>
      </w:r>
      <w:r w:rsidR="00441738">
        <w:rPr>
          <w:rFonts w:eastAsia="Times New Roman"/>
          <w:color w:val="0033CC"/>
          <w:sz w:val="40"/>
          <w:lang w:val="en-US"/>
        </w:rPr>
        <w:br/>
      </w:r>
      <w:r w:rsidR="00CC217F" w:rsidRPr="002B4CE8">
        <w:rPr>
          <w:rFonts w:eastAsia="Times New Roman"/>
          <w:color w:val="0033CC"/>
          <w:sz w:val="40"/>
          <w:lang w:val="vi-VN"/>
        </w:rPr>
        <w:t>Đ</w:t>
      </w:r>
      <w:r w:rsidR="00441738">
        <w:rPr>
          <w:rFonts w:eastAsia="Times New Roman"/>
          <w:color w:val="0033CC"/>
          <w:sz w:val="40"/>
          <w:lang w:val="en-US"/>
        </w:rPr>
        <w:t>ề</w:t>
      </w:r>
      <w:r w:rsidR="00CC217F" w:rsidRPr="002B4CE8">
        <w:rPr>
          <w:rFonts w:eastAsia="Times New Roman"/>
          <w:color w:val="0033CC"/>
          <w:sz w:val="40"/>
          <w:lang w:val="vi-VN"/>
        </w:rPr>
        <w:t xml:space="preserve"> </w:t>
      </w:r>
      <w:r w:rsidR="00441738">
        <w:rPr>
          <w:rFonts w:eastAsia="Times New Roman"/>
          <w:color w:val="0033CC"/>
          <w:sz w:val="40"/>
          <w:lang w:val="en-US"/>
        </w:rPr>
        <w:t xml:space="preserve">án: Phát triển nông nghiệp bền vững, thích ứng với biến đổi khí hậu tỉnh Hậu Giang giai đoạn </w:t>
      </w:r>
      <w:r w:rsidR="00441738">
        <w:rPr>
          <w:rFonts w:eastAsia="Times New Roman"/>
          <w:color w:val="0033CC"/>
          <w:sz w:val="40"/>
          <w:lang w:val="en-US"/>
        </w:rPr>
        <w:br/>
        <w:t>2021 - 2025, định hướng đến năm 2030</w:t>
      </w:r>
    </w:p>
    <w:p w14:paraId="62610404" w14:textId="2C26E031" w:rsidR="00441738" w:rsidRPr="00441738" w:rsidRDefault="00441738" w:rsidP="009306DC">
      <w:pPr>
        <w:spacing w:before="120" w:line="288" w:lineRule="auto"/>
        <w:rPr>
          <w:lang w:val="en-US"/>
        </w:rPr>
      </w:pPr>
      <w:r>
        <w:rPr>
          <w:noProof/>
          <w:lang w:val="en-US"/>
        </w:rPr>
        <mc:AlternateContent>
          <mc:Choice Requires="wps">
            <w:drawing>
              <wp:anchor distT="0" distB="0" distL="114300" distR="114300" simplePos="0" relativeHeight="251659264" behindDoc="0" locked="0" layoutInCell="1" allowOverlap="1" wp14:anchorId="6A737970" wp14:editId="331412AB">
                <wp:simplePos x="0" y="0"/>
                <wp:positionH relativeFrom="column">
                  <wp:posOffset>2182604</wp:posOffset>
                </wp:positionH>
                <wp:positionV relativeFrom="paragraph">
                  <wp:posOffset>87630</wp:posOffset>
                </wp:positionV>
                <wp:extent cx="1513490" cy="0"/>
                <wp:effectExtent l="38100" t="38100" r="67945" b="95250"/>
                <wp:wrapNone/>
                <wp:docPr id="1" name="Straight Connector 1"/>
                <wp:cNvGraphicFramePr/>
                <a:graphic xmlns:a="http://schemas.openxmlformats.org/drawingml/2006/main">
                  <a:graphicData uri="http://schemas.microsoft.com/office/word/2010/wordprocessingShape">
                    <wps:wsp>
                      <wps:cNvCnPr/>
                      <wps:spPr>
                        <a:xfrm>
                          <a:off x="0" y="0"/>
                          <a:ext cx="151349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1.85pt,6.9pt" to="291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" strokecolor="#4f81bd [3204]" strokeweight="2pt">
                <v:shadow on="t" color="black" opacity="24903f" origin=",.5" offset="0,.55556mm"/>
              </v:line>
            </w:pict>
          </mc:Fallback>
        </mc:AlternateContent>
      </w:r>
    </w:p>
    <w:p w14:paraId="1D9D37B2" w14:textId="77777777" w:rsidR="00441738" w:rsidRDefault="00441738" w:rsidP="009306DC">
      <w:pPr>
        <w:pStyle w:val="Heading3"/>
      </w:pPr>
      <w:bookmarkStart w:id="2" w:name="_Toc68535990"/>
    </w:p>
    <w:p w14:paraId="745FF320" w14:textId="01612F76" w:rsidR="001501CA" w:rsidRPr="009306DC" w:rsidRDefault="002A5B13" w:rsidP="009306DC">
      <w:pPr>
        <w:pStyle w:val="Heading3"/>
      </w:pPr>
      <w:r w:rsidRPr="009306DC">
        <w:t xml:space="preserve">1. </w:t>
      </w:r>
      <w:r w:rsidR="00CC217F" w:rsidRPr="009306DC">
        <w:t xml:space="preserve">Mục đích </w:t>
      </w:r>
      <w:r w:rsidR="006B308A" w:rsidRPr="009306DC">
        <w:t>và tầm quan trọng của Đề án</w:t>
      </w:r>
      <w:bookmarkEnd w:id="2"/>
    </w:p>
    <w:p w14:paraId="5B6B2D35" w14:textId="77777777" w:rsidR="00C41A1E" w:rsidRPr="002B4CE8" w:rsidRDefault="00530109" w:rsidP="009306DC">
      <w:pPr>
        <w:spacing w:before="120" w:line="288" w:lineRule="auto"/>
        <w:ind w:firstLine="709"/>
        <w:rPr>
          <w:rFonts w:cs="Times New Roman"/>
          <w:color w:val="0033CC"/>
          <w:sz w:val="40"/>
          <w:szCs w:val="28"/>
          <w:lang w:val="en-US"/>
        </w:rPr>
      </w:pPr>
      <w:r w:rsidRPr="002B4CE8">
        <w:rPr>
          <w:rFonts w:cs="Times New Roman"/>
          <w:color w:val="0033CC"/>
          <w:sz w:val="40"/>
          <w:szCs w:val="28"/>
          <w:lang w:val="en-US"/>
        </w:rPr>
        <w:t xml:space="preserve">- </w:t>
      </w:r>
      <w:r w:rsidR="00005063" w:rsidRPr="002B4CE8">
        <w:rPr>
          <w:rFonts w:cs="Times New Roman"/>
          <w:color w:val="0033CC"/>
          <w:sz w:val="40"/>
          <w:szCs w:val="28"/>
          <w:lang w:val="vi-VN"/>
        </w:rPr>
        <w:t xml:space="preserve">Nhằm triển khai thực hiện các </w:t>
      </w:r>
      <w:r w:rsidR="00F677CC" w:rsidRPr="002B4CE8">
        <w:rPr>
          <w:rFonts w:cs="Times New Roman"/>
          <w:color w:val="0033CC"/>
          <w:sz w:val="40"/>
          <w:szCs w:val="28"/>
          <w:lang w:val="en-US"/>
        </w:rPr>
        <w:t xml:space="preserve">chủ trương, chính sách Đảng và Nhà nước về </w:t>
      </w:r>
      <w:r w:rsidR="00C41A1E" w:rsidRPr="002B4CE8">
        <w:rPr>
          <w:rFonts w:cs="Times New Roman"/>
          <w:color w:val="0033CC"/>
          <w:sz w:val="40"/>
          <w:szCs w:val="28"/>
          <w:lang w:val="en-US"/>
        </w:rPr>
        <w:t>phát triển nông nghiệp bền vững, thích ứng với biến đổi khí hậu.</w:t>
      </w:r>
    </w:p>
    <w:p w14:paraId="129360E3" w14:textId="294AC164" w:rsidR="00310415" w:rsidRPr="002B4CE8" w:rsidRDefault="00530109" w:rsidP="009306DC">
      <w:pPr>
        <w:spacing w:before="120" w:line="288" w:lineRule="auto"/>
        <w:ind w:firstLine="720"/>
        <w:rPr>
          <w:color w:val="0033CC"/>
          <w:spacing w:val="2"/>
          <w:sz w:val="40"/>
          <w:szCs w:val="28"/>
        </w:rPr>
      </w:pPr>
      <w:r w:rsidRPr="002B4CE8">
        <w:rPr>
          <w:color w:val="0033CC"/>
          <w:spacing w:val="2"/>
          <w:sz w:val="40"/>
          <w:szCs w:val="28"/>
        </w:rPr>
        <w:t xml:space="preserve">- </w:t>
      </w:r>
      <w:r w:rsidR="00310415" w:rsidRPr="002B4CE8">
        <w:rPr>
          <w:color w:val="0033CC"/>
          <w:spacing w:val="2"/>
          <w:sz w:val="40"/>
          <w:szCs w:val="28"/>
        </w:rPr>
        <w:t>Tổ chức</w:t>
      </w:r>
      <w:r w:rsidRPr="002B4CE8">
        <w:rPr>
          <w:color w:val="0033CC"/>
          <w:spacing w:val="2"/>
          <w:sz w:val="40"/>
          <w:szCs w:val="28"/>
        </w:rPr>
        <w:t xml:space="preserve"> các vùng sản xuất nông nghiệp tập trung, quy mô lớn theo nhu cầu thị trường, khắc phục dần tình trạng manh mún, nhỏ lẻ</w:t>
      </w:r>
      <w:r w:rsidR="009F759A" w:rsidRPr="002B4CE8">
        <w:rPr>
          <w:color w:val="0033CC"/>
          <w:spacing w:val="2"/>
          <w:sz w:val="40"/>
          <w:szCs w:val="28"/>
        </w:rPr>
        <w:t>; n</w:t>
      </w:r>
      <w:r w:rsidR="00310415" w:rsidRPr="002B4CE8">
        <w:rPr>
          <w:color w:val="0033CC"/>
          <w:spacing w:val="2"/>
          <w:sz w:val="40"/>
          <w:szCs w:val="28"/>
        </w:rPr>
        <w:t xml:space="preserve">âng </w:t>
      </w:r>
      <w:r w:rsidRPr="002B4CE8">
        <w:rPr>
          <w:color w:val="0033CC"/>
          <w:spacing w:val="2"/>
          <w:sz w:val="40"/>
          <w:szCs w:val="28"/>
        </w:rPr>
        <w:t xml:space="preserve">cao nhận thức và hành động của người nông dân </w:t>
      </w:r>
      <w:r w:rsidR="009F759A" w:rsidRPr="002B4CE8">
        <w:rPr>
          <w:color w:val="0033CC"/>
          <w:spacing w:val="2"/>
          <w:sz w:val="40"/>
          <w:szCs w:val="28"/>
        </w:rPr>
        <w:t xml:space="preserve">về </w:t>
      </w:r>
      <w:r w:rsidRPr="002B4CE8">
        <w:rPr>
          <w:color w:val="0033CC"/>
          <w:spacing w:val="2"/>
          <w:sz w:val="40"/>
          <w:szCs w:val="28"/>
        </w:rPr>
        <w:t>sản xuất nông nghiệp theo hướng hữu cơ, hiện đại và thông minh</w:t>
      </w:r>
      <w:r w:rsidR="00310415" w:rsidRPr="002B4CE8">
        <w:rPr>
          <w:color w:val="0033CC"/>
          <w:spacing w:val="2"/>
          <w:sz w:val="40"/>
          <w:szCs w:val="28"/>
        </w:rPr>
        <w:t>.</w:t>
      </w:r>
    </w:p>
    <w:p w14:paraId="0FB6D637" w14:textId="3BEED4B1" w:rsidR="00CC217F" w:rsidRPr="009306DC" w:rsidRDefault="006944F2" w:rsidP="009306DC">
      <w:pPr>
        <w:pStyle w:val="Heading3"/>
      </w:pPr>
      <w:bookmarkStart w:id="3" w:name="_Toc68535991"/>
      <w:r w:rsidRPr="009306DC">
        <w:t>2</w:t>
      </w:r>
      <w:r w:rsidR="002A5B13" w:rsidRPr="009306DC">
        <w:t xml:space="preserve">. </w:t>
      </w:r>
      <w:r w:rsidR="00CC217F" w:rsidRPr="009306DC">
        <w:t xml:space="preserve">Phạm vi </w:t>
      </w:r>
      <w:r w:rsidR="00005063" w:rsidRPr="009306DC">
        <w:t xml:space="preserve">điều chỉnh </w:t>
      </w:r>
      <w:r w:rsidR="00CC217F" w:rsidRPr="009306DC">
        <w:t>và đối tượng áp dụng</w:t>
      </w:r>
      <w:bookmarkEnd w:id="3"/>
    </w:p>
    <w:p w14:paraId="4A939F6A" w14:textId="2B1B1F48" w:rsidR="00005063" w:rsidRPr="002B4CE8" w:rsidRDefault="00005063" w:rsidP="009306DC">
      <w:pPr>
        <w:pStyle w:val="ListParagraph"/>
        <w:numPr>
          <w:ilvl w:val="0"/>
          <w:numId w:val="36"/>
        </w:numPr>
        <w:tabs>
          <w:tab w:val="left" w:pos="993"/>
        </w:tabs>
        <w:spacing w:before="120" w:line="288" w:lineRule="auto"/>
        <w:ind w:left="851" w:hanging="284"/>
        <w:rPr>
          <w:b/>
          <w:i/>
          <w:color w:val="0033CC"/>
          <w:sz w:val="40"/>
        </w:rPr>
      </w:pPr>
      <w:r w:rsidRPr="002B4CE8">
        <w:rPr>
          <w:b/>
          <w:i/>
          <w:color w:val="0033CC"/>
          <w:sz w:val="40"/>
        </w:rPr>
        <w:t>Phạm vi điều chỉnh</w:t>
      </w:r>
    </w:p>
    <w:p w14:paraId="2AA745BE" w14:textId="7A51D2FE" w:rsidR="005E386F" w:rsidRPr="002B4CE8" w:rsidRDefault="00005063" w:rsidP="009306DC">
      <w:pPr>
        <w:spacing w:before="120" w:line="288" w:lineRule="auto"/>
        <w:ind w:firstLine="720"/>
        <w:rPr>
          <w:i/>
          <w:color w:val="0033CC"/>
          <w:sz w:val="40"/>
          <w:szCs w:val="28"/>
          <w:lang w:val="en-US"/>
        </w:rPr>
      </w:pPr>
      <w:r w:rsidRPr="002B4CE8">
        <w:rPr>
          <w:color w:val="0033CC"/>
          <w:sz w:val="40"/>
          <w:szCs w:val="28"/>
          <w:lang w:val="vi-VN"/>
        </w:rPr>
        <w:t>Đề án phát triển nông nghiệp bền vữ</w:t>
      </w:r>
      <w:r w:rsidR="009F759A" w:rsidRPr="002B4CE8">
        <w:rPr>
          <w:color w:val="0033CC"/>
          <w:sz w:val="40"/>
          <w:szCs w:val="28"/>
          <w:lang w:val="vi-VN"/>
        </w:rPr>
        <w:t>ng</w:t>
      </w:r>
      <w:r w:rsidR="009F759A" w:rsidRPr="002B4CE8">
        <w:rPr>
          <w:color w:val="0033CC"/>
          <w:sz w:val="40"/>
          <w:szCs w:val="28"/>
          <w:lang w:val="en-US"/>
        </w:rPr>
        <w:t xml:space="preserve"> </w:t>
      </w:r>
      <w:r w:rsidRPr="002B4CE8">
        <w:rPr>
          <w:color w:val="0033CC"/>
          <w:sz w:val="40"/>
          <w:szCs w:val="28"/>
          <w:lang w:val="vi-VN"/>
        </w:rPr>
        <w:t>áp dụng cho các ngành hàng nông sản chủ lực và tiềm năng của tỉ</w:t>
      </w:r>
      <w:r w:rsidR="006944F2" w:rsidRPr="002B4CE8">
        <w:rPr>
          <w:color w:val="0033CC"/>
          <w:sz w:val="40"/>
          <w:szCs w:val="28"/>
          <w:lang w:val="vi-VN"/>
        </w:rPr>
        <w:t>nh (l</w:t>
      </w:r>
      <w:r w:rsidR="009F759A" w:rsidRPr="002B4CE8">
        <w:rPr>
          <w:color w:val="0033CC"/>
          <w:sz w:val="40"/>
          <w:szCs w:val="28"/>
          <w:lang w:val="vi-VN"/>
        </w:rPr>
        <w:t>úa, mít, chanh không hạt, bưởi, khóm, mãng cầu, heo, lươn, cá thát lát</w:t>
      </w:r>
      <w:r w:rsidR="006944F2" w:rsidRPr="002B4CE8">
        <w:rPr>
          <w:color w:val="0033CC"/>
          <w:sz w:val="40"/>
          <w:szCs w:val="28"/>
          <w:lang w:val="vi-VN"/>
        </w:rPr>
        <w:t>,</w:t>
      </w:r>
      <w:bookmarkStart w:id="4" w:name="_Toc59005685"/>
      <w:r w:rsidR="006944F2" w:rsidRPr="002B4CE8">
        <w:rPr>
          <w:color w:val="0033CC"/>
          <w:sz w:val="40"/>
          <w:szCs w:val="28"/>
          <w:lang w:val="vi-VN"/>
        </w:rPr>
        <w:t xml:space="preserve"> </w:t>
      </w:r>
      <w:r w:rsidR="005E386F" w:rsidRPr="002B4CE8">
        <w:rPr>
          <w:color w:val="0033CC"/>
          <w:sz w:val="40"/>
          <w:szCs w:val="28"/>
          <w:lang w:val="vi-VN"/>
        </w:rPr>
        <w:t>cá tra</w:t>
      </w:r>
      <w:r w:rsidR="006944F2" w:rsidRPr="002B4CE8">
        <w:rPr>
          <w:color w:val="0033CC"/>
          <w:sz w:val="40"/>
          <w:szCs w:val="28"/>
          <w:lang w:val="vi-VN"/>
        </w:rPr>
        <w:t>)</w:t>
      </w:r>
      <w:r w:rsidR="005E386F" w:rsidRPr="002B4CE8">
        <w:rPr>
          <w:color w:val="0033CC"/>
          <w:sz w:val="40"/>
          <w:szCs w:val="28"/>
          <w:lang w:val="vi-VN"/>
        </w:rPr>
        <w:t>.</w:t>
      </w:r>
    </w:p>
    <w:p w14:paraId="66AE691E" w14:textId="321ABC91" w:rsidR="00005063" w:rsidRPr="002B4CE8" w:rsidRDefault="007A0503" w:rsidP="009306DC">
      <w:pPr>
        <w:spacing w:before="120" w:line="288" w:lineRule="auto"/>
        <w:ind w:firstLine="567"/>
        <w:rPr>
          <w:b/>
          <w:i/>
          <w:color w:val="0033CC"/>
          <w:sz w:val="40"/>
        </w:rPr>
      </w:pPr>
      <w:r w:rsidRPr="002B4CE8">
        <w:rPr>
          <w:b/>
          <w:i/>
          <w:color w:val="0033CC"/>
          <w:sz w:val="40"/>
        </w:rPr>
        <w:t xml:space="preserve">b) </w:t>
      </w:r>
      <w:r w:rsidR="00005063" w:rsidRPr="002B4CE8">
        <w:rPr>
          <w:b/>
          <w:i/>
          <w:color w:val="0033CC"/>
          <w:sz w:val="40"/>
        </w:rPr>
        <w:t>Đối tượng áp dụng</w:t>
      </w:r>
      <w:bookmarkEnd w:id="4"/>
    </w:p>
    <w:p w14:paraId="31342D6A" w14:textId="5EA957D2" w:rsidR="006944F2" w:rsidRPr="002B4CE8" w:rsidRDefault="00005063" w:rsidP="009306DC">
      <w:pPr>
        <w:spacing w:before="120" w:line="288" w:lineRule="auto"/>
        <w:ind w:firstLine="720"/>
        <w:rPr>
          <w:color w:val="0033CC"/>
          <w:sz w:val="40"/>
          <w:szCs w:val="28"/>
          <w:lang w:val="vi-VN"/>
        </w:rPr>
      </w:pPr>
      <w:r w:rsidRPr="002B4CE8">
        <w:rPr>
          <w:color w:val="0033CC"/>
          <w:sz w:val="40"/>
          <w:szCs w:val="28"/>
          <w:lang w:val="vi-VN"/>
        </w:rPr>
        <w:t xml:space="preserve">- Hợp tác xã và liên hiệp </w:t>
      </w:r>
      <w:r w:rsidR="00524C88" w:rsidRPr="002B4CE8">
        <w:rPr>
          <w:color w:val="0033CC"/>
          <w:sz w:val="40"/>
          <w:szCs w:val="28"/>
          <w:lang w:val="en-US"/>
        </w:rPr>
        <w:t>hợp tác xã</w:t>
      </w:r>
      <w:r w:rsidRPr="002B4CE8">
        <w:rPr>
          <w:color w:val="0033CC"/>
          <w:sz w:val="40"/>
          <w:szCs w:val="28"/>
          <w:lang w:val="vi-VN"/>
        </w:rPr>
        <w:t xml:space="preserve"> nông nghiệp</w:t>
      </w:r>
      <w:r w:rsidR="006944F2" w:rsidRPr="002B4CE8">
        <w:rPr>
          <w:color w:val="0033CC"/>
          <w:sz w:val="40"/>
          <w:szCs w:val="28"/>
          <w:lang w:val="vi-VN"/>
        </w:rPr>
        <w:t xml:space="preserve"> </w:t>
      </w:r>
      <w:r w:rsidR="006944F2" w:rsidRPr="002B4CE8">
        <w:rPr>
          <w:i/>
          <w:color w:val="0033CC"/>
          <w:sz w:val="40"/>
          <w:szCs w:val="28"/>
          <w:lang w:val="vi-VN"/>
        </w:rPr>
        <w:t>(gọi chung là HTX</w:t>
      </w:r>
      <w:r w:rsidR="009306DC">
        <w:rPr>
          <w:i/>
          <w:color w:val="0033CC"/>
          <w:sz w:val="40"/>
          <w:szCs w:val="28"/>
          <w:lang w:val="en-US"/>
        </w:rPr>
        <w:t>NN</w:t>
      </w:r>
      <w:r w:rsidR="006944F2" w:rsidRPr="002B4CE8">
        <w:rPr>
          <w:i/>
          <w:color w:val="0033CC"/>
          <w:sz w:val="40"/>
          <w:szCs w:val="28"/>
          <w:lang w:val="vi-VN"/>
        </w:rPr>
        <w:t>)</w:t>
      </w:r>
      <w:r w:rsidRPr="002B4CE8">
        <w:rPr>
          <w:color w:val="0033CC"/>
          <w:sz w:val="40"/>
          <w:szCs w:val="28"/>
          <w:lang w:val="vi-VN"/>
        </w:rPr>
        <w:t xml:space="preserve">. </w:t>
      </w:r>
    </w:p>
    <w:p w14:paraId="4C039E1B" w14:textId="6E80A3EB" w:rsidR="00005063" w:rsidRPr="002B4CE8" w:rsidRDefault="006944F2" w:rsidP="009306DC">
      <w:pPr>
        <w:spacing w:before="120" w:line="288" w:lineRule="auto"/>
        <w:ind w:firstLine="720"/>
        <w:rPr>
          <w:color w:val="0033CC"/>
          <w:sz w:val="40"/>
          <w:szCs w:val="28"/>
          <w:lang w:val="vi-VN"/>
        </w:rPr>
      </w:pPr>
      <w:r w:rsidRPr="002B4CE8">
        <w:rPr>
          <w:color w:val="0033CC"/>
          <w:sz w:val="40"/>
          <w:szCs w:val="28"/>
          <w:lang w:val="vi-VN"/>
        </w:rPr>
        <w:lastRenderedPageBreak/>
        <w:t xml:space="preserve">- </w:t>
      </w:r>
      <w:r w:rsidR="00005063" w:rsidRPr="002B4CE8">
        <w:rPr>
          <w:color w:val="0033CC"/>
          <w:sz w:val="40"/>
          <w:szCs w:val="28"/>
          <w:lang w:val="vi-VN"/>
        </w:rPr>
        <w:t>Người dân có nhu cầu thành lập HTX</w:t>
      </w:r>
      <w:r w:rsidR="009306DC">
        <w:rPr>
          <w:color w:val="0033CC"/>
          <w:sz w:val="40"/>
          <w:szCs w:val="28"/>
          <w:lang w:val="en-US"/>
        </w:rPr>
        <w:t>NN</w:t>
      </w:r>
      <w:r w:rsidR="00005063" w:rsidRPr="002B4CE8">
        <w:rPr>
          <w:color w:val="0033CC"/>
          <w:sz w:val="40"/>
          <w:szCs w:val="28"/>
          <w:lang w:val="vi-VN"/>
        </w:rPr>
        <w:t>, thành viên và người lao động của HTX</w:t>
      </w:r>
      <w:r w:rsidR="009306DC">
        <w:rPr>
          <w:color w:val="0033CC"/>
          <w:sz w:val="40"/>
          <w:szCs w:val="28"/>
          <w:lang w:val="en-US"/>
        </w:rPr>
        <w:t>NN</w:t>
      </w:r>
      <w:r w:rsidR="00005063" w:rsidRPr="002B4CE8">
        <w:rPr>
          <w:color w:val="0033CC"/>
          <w:sz w:val="40"/>
          <w:szCs w:val="28"/>
          <w:lang w:val="vi-VN"/>
        </w:rPr>
        <w:t>.</w:t>
      </w:r>
    </w:p>
    <w:p w14:paraId="41D55577" w14:textId="77777777" w:rsidR="00005063" w:rsidRPr="002B4CE8" w:rsidRDefault="00005063" w:rsidP="009306DC">
      <w:pPr>
        <w:spacing w:before="120" w:line="288" w:lineRule="auto"/>
        <w:ind w:firstLine="720"/>
        <w:rPr>
          <w:color w:val="0033CC"/>
          <w:sz w:val="40"/>
          <w:szCs w:val="28"/>
          <w:lang w:val="vi-VN"/>
        </w:rPr>
      </w:pPr>
      <w:r w:rsidRPr="002B4CE8">
        <w:rPr>
          <w:color w:val="0033CC"/>
          <w:sz w:val="40"/>
          <w:szCs w:val="28"/>
          <w:lang w:val="vi-VN"/>
        </w:rPr>
        <w:t>- Doanh nghiệp, các tổ chức, hộ gia đình trực tiếp thực hiện hoặc tham gia liên kết sản xuất và tiêu thụ nông sản, thủy sản.</w:t>
      </w:r>
    </w:p>
    <w:p w14:paraId="45F81C90" w14:textId="22831C2A" w:rsidR="001C34B0" w:rsidRPr="002B4CE8" w:rsidRDefault="00005063" w:rsidP="009306DC">
      <w:pPr>
        <w:spacing w:before="120" w:line="288" w:lineRule="auto"/>
        <w:ind w:firstLine="709"/>
        <w:rPr>
          <w:rFonts w:eastAsiaTheme="majorEastAsia" w:cstheme="majorBidi"/>
          <w:b/>
          <w:color w:val="0033CC"/>
          <w:sz w:val="40"/>
          <w:szCs w:val="24"/>
          <w:lang w:val="vi-VN"/>
        </w:rPr>
      </w:pPr>
      <w:r w:rsidRPr="002B4CE8">
        <w:rPr>
          <w:color w:val="0033CC"/>
          <w:sz w:val="40"/>
          <w:szCs w:val="28"/>
          <w:lang w:val="vi-VN"/>
        </w:rPr>
        <w:t>- Cơ quan quản lý nhà nước về nông nghiệp</w:t>
      </w:r>
      <w:r w:rsidR="009306DC">
        <w:rPr>
          <w:color w:val="0033CC"/>
          <w:sz w:val="40"/>
          <w:szCs w:val="28"/>
          <w:lang w:val="en-US"/>
        </w:rPr>
        <w:t xml:space="preserve"> v</w:t>
      </w:r>
      <w:r w:rsidR="009306DC">
        <w:rPr>
          <w:color w:val="0033CC"/>
          <w:sz w:val="40"/>
          <w:szCs w:val="28"/>
          <w:lang w:val="vi-VN"/>
        </w:rPr>
        <w:t>à</w:t>
      </w:r>
      <w:r w:rsidRPr="002B4CE8">
        <w:rPr>
          <w:color w:val="0033CC"/>
          <w:sz w:val="40"/>
          <w:szCs w:val="28"/>
          <w:lang w:val="vi-VN"/>
        </w:rPr>
        <w:t xml:space="preserve"> hợp tác xã</w:t>
      </w:r>
      <w:r w:rsidR="009306DC">
        <w:rPr>
          <w:color w:val="0033CC"/>
          <w:sz w:val="40"/>
          <w:szCs w:val="28"/>
          <w:lang w:val="vi-VN"/>
        </w:rPr>
        <w:t>;</w:t>
      </w:r>
      <w:r w:rsidRPr="002B4CE8">
        <w:rPr>
          <w:color w:val="0033CC"/>
          <w:sz w:val="40"/>
          <w:szCs w:val="28"/>
          <w:lang w:val="vi-VN"/>
        </w:rPr>
        <w:t xml:space="preserve"> công chức của cơ quan quản lý nhà nước về nông nghiệp, hợp tác xã; Liên minh HTX và công chức, viên chức của Liên minh HTX; các cá nhân, đơn vị, tổ chức hoạt động trong hoặc có liên quan đến lĩnh vực nông nghiệp, hợp tác xã.</w:t>
      </w:r>
      <w:bookmarkStart w:id="5" w:name="_Toc68535992"/>
    </w:p>
    <w:p w14:paraId="12E5D5EE" w14:textId="65E68F41" w:rsidR="00283084" w:rsidRPr="009306DC" w:rsidRDefault="00C4133A" w:rsidP="009306DC">
      <w:pPr>
        <w:pStyle w:val="Heading3"/>
      </w:pPr>
      <w:r w:rsidRPr="009306DC">
        <w:t>3</w:t>
      </w:r>
      <w:r w:rsidR="00EC5D25" w:rsidRPr="009306DC">
        <w:t>.</w:t>
      </w:r>
      <w:r w:rsidR="007A0503" w:rsidRPr="009306DC">
        <w:t xml:space="preserve"> </w:t>
      </w:r>
      <w:r w:rsidR="00283084" w:rsidRPr="009306DC">
        <w:t>Mục tiêu cụ thể</w:t>
      </w:r>
      <w:bookmarkEnd w:id="5"/>
    </w:p>
    <w:p w14:paraId="58C40213" w14:textId="2636EFF0" w:rsidR="00283084" w:rsidRPr="002B4CE8" w:rsidRDefault="00283084" w:rsidP="009306DC">
      <w:pPr>
        <w:spacing w:before="120" w:line="288" w:lineRule="auto"/>
        <w:ind w:firstLine="720"/>
        <w:rPr>
          <w:rFonts w:cs="Times New Roman"/>
          <w:b/>
          <w:color w:val="0033CC"/>
          <w:sz w:val="40"/>
          <w:szCs w:val="28"/>
          <w:lang w:val="vi-VN"/>
        </w:rPr>
      </w:pPr>
      <w:r w:rsidRPr="002B4CE8">
        <w:rPr>
          <w:rFonts w:cs="Times New Roman"/>
          <w:b/>
          <w:i/>
          <w:color w:val="0033CC"/>
          <w:sz w:val="40"/>
          <w:szCs w:val="28"/>
          <w:lang w:val="vi-VN"/>
        </w:rPr>
        <w:t xml:space="preserve">* </w:t>
      </w:r>
      <w:r w:rsidR="008608F2" w:rsidRPr="002B4CE8">
        <w:rPr>
          <w:rFonts w:cs="Times New Roman"/>
          <w:b/>
          <w:i/>
          <w:color w:val="0033CC"/>
          <w:sz w:val="40"/>
          <w:szCs w:val="28"/>
          <w:lang w:val="en-US"/>
        </w:rPr>
        <w:t>Mục tiêu đ</w:t>
      </w:r>
      <w:r w:rsidRPr="002B4CE8">
        <w:rPr>
          <w:rFonts w:cs="Times New Roman"/>
          <w:b/>
          <w:i/>
          <w:color w:val="0033CC"/>
          <w:sz w:val="40"/>
          <w:szCs w:val="28"/>
          <w:lang w:val="vi-VN"/>
        </w:rPr>
        <w:t>ến năm 2025</w:t>
      </w:r>
    </w:p>
    <w:p w14:paraId="61E3A835" w14:textId="0D3D6A81" w:rsidR="00283084" w:rsidRPr="002B4CE8" w:rsidRDefault="00283084" w:rsidP="009306DC">
      <w:pPr>
        <w:spacing w:before="120" w:line="288" w:lineRule="auto"/>
        <w:ind w:firstLine="720"/>
        <w:rPr>
          <w:rFonts w:cs="Times New Roman"/>
          <w:color w:val="0033CC"/>
          <w:sz w:val="40"/>
          <w:szCs w:val="28"/>
          <w:lang w:val="vi-VN"/>
        </w:rPr>
      </w:pPr>
      <w:r w:rsidRPr="002B4CE8">
        <w:rPr>
          <w:rFonts w:cs="Times New Roman"/>
          <w:i/>
          <w:color w:val="0033CC"/>
          <w:sz w:val="40"/>
          <w:szCs w:val="28"/>
          <w:lang w:val="vi-VN"/>
        </w:rPr>
        <w:t>(1)</w:t>
      </w:r>
      <w:r w:rsidRPr="002B4CE8">
        <w:rPr>
          <w:rFonts w:cs="Times New Roman"/>
          <w:color w:val="0033CC"/>
          <w:sz w:val="40"/>
          <w:szCs w:val="28"/>
          <w:lang w:val="vi-VN"/>
        </w:rPr>
        <w:t xml:space="preserve"> </w:t>
      </w:r>
      <w:r w:rsidRPr="002B4CE8">
        <w:rPr>
          <w:color w:val="0033CC"/>
          <w:sz w:val="40"/>
          <w:szCs w:val="28"/>
          <w:lang w:val="vi-VN"/>
        </w:rPr>
        <w:t>Xây dựng 15 mô hình HTX</w:t>
      </w:r>
      <w:r w:rsidR="009306DC">
        <w:rPr>
          <w:color w:val="0033CC"/>
          <w:sz w:val="40"/>
          <w:szCs w:val="28"/>
          <w:lang w:val="vi-VN"/>
        </w:rPr>
        <w:t>NN</w:t>
      </w:r>
      <w:r w:rsidRPr="002B4CE8">
        <w:rPr>
          <w:color w:val="0033CC"/>
          <w:sz w:val="40"/>
          <w:szCs w:val="28"/>
          <w:lang w:val="vi-VN"/>
        </w:rPr>
        <w:t xml:space="preserve"> và 03 liên hiệp HTX</w:t>
      </w:r>
      <w:r w:rsidR="009306DC">
        <w:rPr>
          <w:color w:val="0033CC"/>
          <w:sz w:val="40"/>
          <w:szCs w:val="28"/>
          <w:lang w:val="vi-VN"/>
        </w:rPr>
        <w:t>NN</w:t>
      </w:r>
      <w:r w:rsidRPr="002B4CE8">
        <w:rPr>
          <w:color w:val="0033CC"/>
          <w:sz w:val="40"/>
          <w:szCs w:val="28"/>
          <w:lang w:val="vi-VN"/>
        </w:rPr>
        <w:t xml:space="preserve"> được đầu tư đồng bộ về kết cấu hạ tầng, máy móc, thiết bị và phát triển toàn diện, hoạt động hiệu quả. </w:t>
      </w:r>
    </w:p>
    <w:p w14:paraId="75B8E5E6" w14:textId="3722514D" w:rsidR="00283084" w:rsidRPr="002B4CE8" w:rsidRDefault="00283084" w:rsidP="009306DC">
      <w:pPr>
        <w:spacing w:before="120" w:line="288" w:lineRule="auto"/>
        <w:ind w:firstLine="720"/>
        <w:rPr>
          <w:color w:val="0033CC"/>
          <w:sz w:val="40"/>
          <w:szCs w:val="28"/>
          <w:lang w:val="vi-VN"/>
        </w:rPr>
      </w:pPr>
      <w:r w:rsidRPr="002B4CE8">
        <w:rPr>
          <w:i/>
          <w:color w:val="0033CC"/>
          <w:sz w:val="40"/>
          <w:szCs w:val="28"/>
          <w:lang w:val="vi-VN"/>
        </w:rPr>
        <w:t>(2)</w:t>
      </w:r>
      <w:r w:rsidRPr="002B4CE8">
        <w:rPr>
          <w:color w:val="0033CC"/>
          <w:sz w:val="40"/>
          <w:szCs w:val="28"/>
          <w:lang w:val="vi-VN"/>
        </w:rPr>
        <w:t xml:space="preserve"> Xây dựng 01 mô hình cung ứng dịch vụ cơ giới hóa trong nông nghiệp và 03 Trung tâm thu gom, phân loại, sơ chế, đóng gói và phân phối hàng nông sản.</w:t>
      </w:r>
    </w:p>
    <w:p w14:paraId="6325AB1D" w14:textId="7D4057E0" w:rsidR="002A5B13" w:rsidRPr="002B4CE8" w:rsidRDefault="00283084" w:rsidP="009306DC">
      <w:pPr>
        <w:spacing w:before="120" w:line="288" w:lineRule="auto"/>
        <w:ind w:firstLine="720"/>
        <w:rPr>
          <w:rFonts w:cs="Times New Roman"/>
          <w:i/>
          <w:color w:val="0033CC"/>
          <w:sz w:val="40"/>
          <w:szCs w:val="28"/>
          <w:lang w:val="en-US"/>
        </w:rPr>
      </w:pPr>
      <w:r w:rsidRPr="002B4CE8">
        <w:rPr>
          <w:rFonts w:cs="Times New Roman"/>
          <w:i/>
          <w:color w:val="0033CC"/>
          <w:sz w:val="40"/>
          <w:szCs w:val="28"/>
          <w:lang w:val="vi-VN"/>
        </w:rPr>
        <w:t xml:space="preserve"> (3)</w:t>
      </w:r>
      <w:r w:rsidRPr="002B4CE8">
        <w:rPr>
          <w:rFonts w:cs="Times New Roman"/>
          <w:color w:val="0033CC"/>
          <w:sz w:val="40"/>
          <w:szCs w:val="28"/>
          <w:lang w:val="vi-VN"/>
        </w:rPr>
        <w:t xml:space="preserve"> Xây dựng thí điểm mô hình kinh tế tuần hoàn hiệu quả trong sản xuất nông nghiệ</w:t>
      </w:r>
      <w:r w:rsidR="00732F55" w:rsidRPr="002B4CE8">
        <w:rPr>
          <w:rFonts w:cs="Times New Roman"/>
          <w:color w:val="0033CC"/>
          <w:sz w:val="40"/>
          <w:szCs w:val="28"/>
          <w:lang w:val="vi-VN"/>
        </w:rPr>
        <w:t>p</w:t>
      </w:r>
      <w:r w:rsidRPr="002B4CE8">
        <w:rPr>
          <w:rFonts w:cs="Times New Roman"/>
          <w:color w:val="0033CC"/>
          <w:sz w:val="40"/>
          <w:szCs w:val="28"/>
          <w:lang w:val="vi-VN"/>
        </w:rPr>
        <w:t>.</w:t>
      </w:r>
      <w:r w:rsidRPr="002B4CE8">
        <w:rPr>
          <w:rFonts w:cs="Times New Roman"/>
          <w:i/>
          <w:color w:val="0033CC"/>
          <w:sz w:val="40"/>
          <w:szCs w:val="28"/>
          <w:lang w:val="vi-VN"/>
        </w:rPr>
        <w:t xml:space="preserve"> </w:t>
      </w:r>
    </w:p>
    <w:p w14:paraId="7DFEBD18" w14:textId="77777777" w:rsidR="009306DC" w:rsidRDefault="009306DC">
      <w:pPr>
        <w:widowControl/>
        <w:jc w:val="left"/>
        <w:rPr>
          <w:rFonts w:cs="Times New Roman"/>
          <w:b/>
          <w:i/>
          <w:color w:val="0033CC"/>
          <w:sz w:val="40"/>
          <w:szCs w:val="28"/>
          <w:lang w:val="vi-VN"/>
        </w:rPr>
      </w:pPr>
      <w:r>
        <w:rPr>
          <w:rFonts w:cs="Times New Roman"/>
          <w:b/>
          <w:i/>
          <w:color w:val="0033CC"/>
          <w:sz w:val="40"/>
          <w:szCs w:val="28"/>
          <w:lang w:val="vi-VN"/>
        </w:rPr>
        <w:br w:type="page"/>
      </w:r>
    </w:p>
    <w:p w14:paraId="1EAC7E33" w14:textId="77777777" w:rsidR="000324B7" w:rsidRDefault="000324B7" w:rsidP="009306DC">
      <w:pPr>
        <w:spacing w:before="120" w:line="288" w:lineRule="auto"/>
        <w:ind w:firstLine="567"/>
        <w:rPr>
          <w:rFonts w:cs="Times New Roman"/>
          <w:b/>
          <w:i/>
          <w:color w:val="0033CC"/>
          <w:sz w:val="40"/>
          <w:szCs w:val="28"/>
          <w:lang w:val="vi-VN"/>
        </w:rPr>
      </w:pPr>
    </w:p>
    <w:p w14:paraId="4DBCD559" w14:textId="1BD60EB4" w:rsidR="00283084" w:rsidRPr="002B4CE8" w:rsidRDefault="00283084" w:rsidP="009306DC">
      <w:pPr>
        <w:spacing w:before="120" w:line="288" w:lineRule="auto"/>
        <w:ind w:firstLine="567"/>
        <w:rPr>
          <w:rFonts w:cs="Times New Roman"/>
          <w:b/>
          <w:i/>
          <w:color w:val="0033CC"/>
          <w:sz w:val="40"/>
          <w:szCs w:val="28"/>
          <w:lang w:val="vi-VN"/>
        </w:rPr>
      </w:pPr>
      <w:r w:rsidRPr="002B4CE8">
        <w:rPr>
          <w:rFonts w:cs="Times New Roman"/>
          <w:b/>
          <w:i/>
          <w:color w:val="0033CC"/>
          <w:sz w:val="40"/>
          <w:szCs w:val="28"/>
          <w:lang w:val="vi-VN"/>
        </w:rPr>
        <w:t>* Định hướng đến năm 2030</w:t>
      </w:r>
    </w:p>
    <w:p w14:paraId="0DCE29DE" w14:textId="26BF94F0" w:rsidR="009306DC" w:rsidRDefault="00283084" w:rsidP="009306DC">
      <w:pPr>
        <w:spacing w:before="120" w:line="288" w:lineRule="auto"/>
        <w:ind w:firstLine="720"/>
        <w:rPr>
          <w:i/>
          <w:color w:val="0033CC"/>
          <w:sz w:val="40"/>
          <w:szCs w:val="28"/>
          <w:lang w:val="vi-VN"/>
        </w:rPr>
      </w:pPr>
      <w:r w:rsidRPr="002B4CE8">
        <w:rPr>
          <w:color w:val="0033CC"/>
          <w:sz w:val="40"/>
          <w:szCs w:val="28"/>
          <w:lang w:val="vi-VN"/>
        </w:rPr>
        <w:t>Nhân rộng các mô hình HTX</w:t>
      </w:r>
      <w:r w:rsidR="009306DC">
        <w:rPr>
          <w:color w:val="0033CC"/>
          <w:sz w:val="40"/>
          <w:szCs w:val="28"/>
          <w:lang w:val="vi-VN"/>
        </w:rPr>
        <w:t>NN</w:t>
      </w:r>
      <w:r w:rsidRPr="002B4CE8">
        <w:rPr>
          <w:color w:val="0033CC"/>
          <w:sz w:val="40"/>
          <w:szCs w:val="28"/>
          <w:lang w:val="vi-VN"/>
        </w:rPr>
        <w:t xml:space="preserve"> đạt hiệu quả cao trong giai đoạn 2021 - 2025 để đến năm 2030 lĩnh vực nông nghiệp đạt các mục tiêu sau</w:t>
      </w:r>
      <w:r w:rsidRPr="002B4CE8">
        <w:rPr>
          <w:rFonts w:cs="Times New Roman"/>
          <w:color w:val="0033CC"/>
          <w:sz w:val="40"/>
          <w:szCs w:val="28"/>
          <w:lang w:val="vi-VN"/>
        </w:rPr>
        <w:t>:</w:t>
      </w:r>
    </w:p>
    <w:p w14:paraId="3620E0CD" w14:textId="12B03AD8" w:rsidR="00283084" w:rsidRPr="002B4CE8" w:rsidRDefault="00283084" w:rsidP="009306DC">
      <w:pPr>
        <w:spacing w:before="120" w:line="288" w:lineRule="auto"/>
        <w:ind w:firstLine="720"/>
        <w:rPr>
          <w:color w:val="0033CC"/>
          <w:sz w:val="40"/>
          <w:szCs w:val="28"/>
          <w:lang w:val="vi-VN"/>
        </w:rPr>
      </w:pPr>
      <w:r w:rsidRPr="002B4CE8">
        <w:rPr>
          <w:i/>
          <w:color w:val="0033CC"/>
          <w:sz w:val="40"/>
          <w:szCs w:val="28"/>
          <w:lang w:val="vi-VN"/>
        </w:rPr>
        <w:t>+ Về kinh tế:</w:t>
      </w:r>
      <w:r w:rsidRPr="002B4CE8">
        <w:rPr>
          <w:color w:val="0033CC"/>
          <w:sz w:val="40"/>
          <w:szCs w:val="28"/>
          <w:lang w:val="vi-VN"/>
        </w:rPr>
        <w:t xml:space="preserve"> Tốc độ tăng GRDP nông nghiệp đạt trên 3%/năm.</w:t>
      </w:r>
    </w:p>
    <w:p w14:paraId="265CEBF2" w14:textId="77777777" w:rsidR="00283084" w:rsidRPr="002B4CE8" w:rsidRDefault="00283084" w:rsidP="009306DC">
      <w:pPr>
        <w:spacing w:before="120" w:line="288" w:lineRule="auto"/>
        <w:ind w:firstLine="720"/>
        <w:rPr>
          <w:color w:val="0033CC"/>
          <w:sz w:val="40"/>
          <w:szCs w:val="28"/>
          <w:lang w:val="vi-VN"/>
        </w:rPr>
      </w:pPr>
      <w:r w:rsidRPr="002B4CE8">
        <w:rPr>
          <w:i/>
          <w:color w:val="0033CC"/>
          <w:sz w:val="40"/>
          <w:szCs w:val="28"/>
          <w:lang w:val="vi-VN"/>
        </w:rPr>
        <w:t>+ Về xã hội:</w:t>
      </w:r>
      <w:r w:rsidRPr="002B4CE8">
        <w:rPr>
          <w:color w:val="0033CC"/>
          <w:sz w:val="40"/>
          <w:szCs w:val="28"/>
          <w:lang w:val="vi-VN"/>
        </w:rPr>
        <w:t xml:space="preserve"> Chất lượng cuộc sống của cư dân nông thôn được nâng cao, thu nhập bình quân đầu người khu vực nông thôn tăng ít nhất 2 lần so với năm 2020.</w:t>
      </w:r>
    </w:p>
    <w:p w14:paraId="11829171" w14:textId="26278E9D" w:rsidR="001C34B0" w:rsidRPr="002B4CE8" w:rsidRDefault="00283084" w:rsidP="009306DC">
      <w:pPr>
        <w:spacing w:before="120" w:line="288" w:lineRule="auto"/>
        <w:ind w:firstLine="720"/>
        <w:rPr>
          <w:rFonts w:eastAsiaTheme="majorEastAsia" w:cstheme="majorBidi"/>
          <w:b/>
          <w:color w:val="0033CC"/>
          <w:sz w:val="40"/>
          <w:szCs w:val="24"/>
          <w:lang w:val="vi-VN"/>
        </w:rPr>
      </w:pPr>
      <w:r w:rsidRPr="002B4CE8">
        <w:rPr>
          <w:i/>
          <w:color w:val="0033CC"/>
          <w:sz w:val="40"/>
          <w:szCs w:val="28"/>
          <w:lang w:val="vi-VN"/>
        </w:rPr>
        <w:t>+ Về môi trường:</w:t>
      </w:r>
      <w:r w:rsidRPr="002B4CE8">
        <w:rPr>
          <w:color w:val="0033CC"/>
          <w:sz w:val="40"/>
          <w:szCs w:val="28"/>
          <w:lang w:val="vi-VN"/>
        </w:rPr>
        <w:t xml:space="preserve"> Tỷ lệ sản lượng sản phẩm trồng trọt, thủy sản nuôi trồng được chứng nhận sản xuất bền vững trên 20%; tỷ lệ cơ sở sản xuất chăn nuôi trên địa bàn xử lý chất thải bằng biogas hoặc các giải pháp công nghệ xử lý hiệu quả đạt 100%; tỷ lệ diện tích đất sản xuất nông nghiệp và nuôi trồng thủy sản được tưới tiêu hiện đại, tiết kiệm nước, thân thiện môi trường đạt trên 30%.</w:t>
      </w:r>
      <w:bookmarkStart w:id="6" w:name="_Toc68535993"/>
    </w:p>
    <w:p w14:paraId="7D2C6BB7" w14:textId="5A6C8DA3" w:rsidR="00005063" w:rsidRPr="002B4CE8" w:rsidRDefault="00C4133A" w:rsidP="009306DC">
      <w:pPr>
        <w:pStyle w:val="Heading3"/>
      </w:pPr>
      <w:r w:rsidRPr="002B4CE8">
        <w:t>4</w:t>
      </w:r>
      <w:r w:rsidR="002A5B13" w:rsidRPr="002B4CE8">
        <w:rPr>
          <w:lang w:val="en-US"/>
        </w:rPr>
        <w:t xml:space="preserve">. </w:t>
      </w:r>
      <w:r w:rsidR="00005063" w:rsidRPr="002B4CE8">
        <w:t>Danh mục các dự án và hoạt động sẽ được triển khai thực hiện</w:t>
      </w:r>
      <w:bookmarkEnd w:id="6"/>
    </w:p>
    <w:p w14:paraId="1B90D79E" w14:textId="5A722E09" w:rsidR="000324B7" w:rsidRDefault="00283084" w:rsidP="000324B7">
      <w:pPr>
        <w:shd w:val="clear" w:color="auto" w:fill="FFFFFF"/>
        <w:spacing w:before="120" w:line="288" w:lineRule="auto"/>
        <w:ind w:firstLine="720"/>
        <w:rPr>
          <w:rFonts w:cs="Times New Roman"/>
          <w:i/>
          <w:color w:val="0033CC"/>
          <w:sz w:val="40"/>
          <w:szCs w:val="28"/>
          <w:lang w:val="vi-VN"/>
        </w:rPr>
      </w:pPr>
      <w:r w:rsidRPr="002B4CE8">
        <w:rPr>
          <w:rFonts w:cs="Times New Roman"/>
          <w:i/>
          <w:color w:val="0033CC"/>
          <w:sz w:val="40"/>
          <w:szCs w:val="28"/>
          <w:lang w:val="vi-VN"/>
        </w:rPr>
        <w:t>(1)</w:t>
      </w:r>
      <w:r w:rsidRPr="002B4CE8">
        <w:rPr>
          <w:rFonts w:cs="Times New Roman"/>
          <w:color w:val="0033CC"/>
          <w:sz w:val="40"/>
          <w:szCs w:val="28"/>
          <w:lang w:val="vi-VN"/>
        </w:rPr>
        <w:t xml:space="preserve"> </w:t>
      </w:r>
      <w:r w:rsidRPr="002B4CE8">
        <w:rPr>
          <w:rFonts w:eastAsia="Times New Roman" w:cs="Times New Roman"/>
          <w:bCs/>
          <w:color w:val="0033CC"/>
          <w:sz w:val="40"/>
          <w:szCs w:val="28"/>
          <w:lang w:val="vi-VN" w:eastAsia="vi-VN"/>
        </w:rPr>
        <w:t>Dự án đầu tư xây dựng kết cấu hạ tầng và hỗ trợ mô hình HTX, liên hiệp HTX phát triển toàn diện, hoạt động có hiệu quả</w:t>
      </w:r>
      <w:r w:rsidRPr="002B4CE8">
        <w:rPr>
          <w:rFonts w:cs="Times New Roman"/>
          <w:color w:val="0033CC"/>
          <w:sz w:val="40"/>
          <w:szCs w:val="28"/>
          <w:lang w:val="vi-VN"/>
        </w:rPr>
        <w:t xml:space="preserve">. </w:t>
      </w:r>
      <w:r w:rsidR="000324B7">
        <w:rPr>
          <w:rFonts w:cs="Times New Roman"/>
          <w:i/>
          <w:color w:val="0033CC"/>
          <w:sz w:val="40"/>
          <w:szCs w:val="28"/>
          <w:lang w:val="vi-VN"/>
        </w:rPr>
        <w:br w:type="page"/>
      </w:r>
    </w:p>
    <w:p w14:paraId="03A4BFFB" w14:textId="685B8F2E" w:rsidR="00283084" w:rsidRPr="002B4CE8" w:rsidRDefault="00283084" w:rsidP="009306DC">
      <w:pPr>
        <w:spacing w:before="120" w:line="288" w:lineRule="auto"/>
        <w:ind w:firstLine="720"/>
        <w:rPr>
          <w:rFonts w:cs="Times New Roman"/>
          <w:color w:val="0033CC"/>
          <w:sz w:val="40"/>
          <w:szCs w:val="28"/>
          <w:lang w:val="vi-VN"/>
        </w:rPr>
      </w:pPr>
      <w:r w:rsidRPr="002B4CE8">
        <w:rPr>
          <w:rFonts w:cs="Times New Roman"/>
          <w:i/>
          <w:color w:val="0033CC"/>
          <w:sz w:val="40"/>
          <w:szCs w:val="28"/>
          <w:lang w:val="vi-VN"/>
        </w:rPr>
        <w:lastRenderedPageBreak/>
        <w:t xml:space="preserve"> (2)</w:t>
      </w:r>
      <w:r w:rsidRPr="002B4CE8">
        <w:rPr>
          <w:rFonts w:cs="Times New Roman"/>
          <w:color w:val="0033CC"/>
          <w:sz w:val="40"/>
          <w:szCs w:val="28"/>
          <w:lang w:val="vi-VN"/>
        </w:rPr>
        <w:t xml:space="preserve"> </w:t>
      </w:r>
      <w:r w:rsidR="008608F2" w:rsidRPr="002B4CE8">
        <w:rPr>
          <w:rFonts w:cs="Times New Roman"/>
          <w:color w:val="0033CC"/>
          <w:sz w:val="40"/>
          <w:szCs w:val="28"/>
          <w:lang w:val="vi-VN"/>
        </w:rPr>
        <w:t xml:space="preserve">Dự án đào tạo nâng cao chất lượng nguồn nhân lực cho HTX và hỗ trợ </w:t>
      </w:r>
      <w:r w:rsidR="008608F2" w:rsidRPr="002B4CE8">
        <w:rPr>
          <w:rFonts w:cs="Times New Roman"/>
          <w:color w:val="0033CC"/>
          <w:sz w:val="40"/>
          <w:szCs w:val="28"/>
          <w:lang w:val="en-US"/>
        </w:rPr>
        <w:t>lao động</w:t>
      </w:r>
      <w:r w:rsidR="008608F2" w:rsidRPr="002B4CE8">
        <w:rPr>
          <w:rFonts w:cs="Times New Roman"/>
          <w:color w:val="0033CC"/>
          <w:sz w:val="40"/>
          <w:szCs w:val="28"/>
          <w:lang w:val="vi-VN"/>
        </w:rPr>
        <w:t xml:space="preserve"> có trình độ cao đẳng, đại học về làm việc tại HTX.</w:t>
      </w:r>
      <w:r w:rsidRPr="002B4CE8">
        <w:rPr>
          <w:rFonts w:cs="Times New Roman"/>
          <w:color w:val="0033CC"/>
          <w:sz w:val="40"/>
          <w:szCs w:val="28"/>
          <w:lang w:val="vi-VN"/>
        </w:rPr>
        <w:t xml:space="preserve"> </w:t>
      </w:r>
    </w:p>
    <w:p w14:paraId="1DE5C481" w14:textId="7FA7EB71" w:rsidR="009306DC" w:rsidRDefault="00283084" w:rsidP="009306DC">
      <w:pPr>
        <w:spacing w:before="120" w:line="288" w:lineRule="auto"/>
        <w:ind w:firstLine="720"/>
        <w:rPr>
          <w:rFonts w:cs="Times New Roman"/>
          <w:i/>
          <w:color w:val="0033CC"/>
          <w:sz w:val="40"/>
          <w:szCs w:val="28"/>
          <w:lang w:val="vi-VN"/>
        </w:rPr>
      </w:pPr>
      <w:r w:rsidRPr="002B4CE8">
        <w:rPr>
          <w:rFonts w:cs="Times New Roman"/>
          <w:i/>
          <w:color w:val="0033CC"/>
          <w:sz w:val="40"/>
          <w:szCs w:val="28"/>
          <w:lang w:val="vi-VN"/>
        </w:rPr>
        <w:t>(3)</w:t>
      </w:r>
      <w:r w:rsidRPr="002B4CE8">
        <w:rPr>
          <w:rFonts w:cs="Times New Roman"/>
          <w:color w:val="0033CC"/>
          <w:sz w:val="40"/>
          <w:szCs w:val="28"/>
          <w:lang w:val="vi-VN"/>
        </w:rPr>
        <w:t xml:space="preserve"> Dự án xây dựng Trung tâm thu gom, phân loại, sơ chế, đóng gói và phân phối hàng nông sản tỉnh Hậu Giang.</w:t>
      </w:r>
    </w:p>
    <w:p w14:paraId="45107D6F" w14:textId="70811D3E" w:rsidR="009306DC" w:rsidRDefault="00283084" w:rsidP="009306DC">
      <w:pPr>
        <w:spacing w:before="120" w:line="288" w:lineRule="auto"/>
        <w:ind w:firstLine="720"/>
        <w:rPr>
          <w:rFonts w:cs="Times New Roman"/>
          <w:i/>
          <w:color w:val="0033CC"/>
          <w:sz w:val="40"/>
          <w:szCs w:val="28"/>
          <w:lang w:val="vi-VN"/>
        </w:rPr>
      </w:pPr>
      <w:r w:rsidRPr="002B4CE8">
        <w:rPr>
          <w:rFonts w:cs="Times New Roman"/>
          <w:i/>
          <w:color w:val="0033CC"/>
          <w:sz w:val="40"/>
          <w:szCs w:val="28"/>
          <w:lang w:val="vi-VN"/>
        </w:rPr>
        <w:t>(4)</w:t>
      </w:r>
      <w:r w:rsidRPr="002B4CE8">
        <w:rPr>
          <w:rFonts w:cs="Times New Roman"/>
          <w:color w:val="0033CC"/>
          <w:sz w:val="40"/>
          <w:szCs w:val="28"/>
          <w:lang w:val="vi-VN"/>
        </w:rPr>
        <w:t xml:space="preserve"> </w:t>
      </w:r>
      <w:r w:rsidR="008608F2" w:rsidRPr="002B4CE8">
        <w:rPr>
          <w:rFonts w:cs="Times New Roman"/>
          <w:color w:val="0033CC"/>
          <w:sz w:val="40"/>
          <w:szCs w:val="28"/>
          <w:lang w:val="vi-VN"/>
        </w:rPr>
        <w:t>Dự án đầu tư máy móc nông nghiệp, thiết bị, phương tiện cho Tổ cung ứng dịch vụ cơ giới hóa phục vụ sản xuất nông nghiệp.</w:t>
      </w:r>
    </w:p>
    <w:p w14:paraId="14FDD966" w14:textId="0A4CF2EF" w:rsidR="00283084" w:rsidRPr="002B4CE8" w:rsidRDefault="00283084" w:rsidP="009306DC">
      <w:pPr>
        <w:spacing w:before="120" w:line="288" w:lineRule="auto"/>
        <w:ind w:firstLine="720"/>
        <w:rPr>
          <w:rFonts w:cs="Times New Roman"/>
          <w:color w:val="0033CC"/>
          <w:sz w:val="40"/>
          <w:szCs w:val="28"/>
          <w:lang w:val="vi-VN"/>
        </w:rPr>
      </w:pPr>
      <w:r w:rsidRPr="002B4CE8">
        <w:rPr>
          <w:rFonts w:cs="Times New Roman"/>
          <w:i/>
          <w:color w:val="0033CC"/>
          <w:sz w:val="40"/>
          <w:szCs w:val="28"/>
          <w:lang w:val="vi-VN"/>
        </w:rPr>
        <w:t>(5)</w:t>
      </w:r>
      <w:r w:rsidRPr="002B4CE8">
        <w:rPr>
          <w:rFonts w:cs="Times New Roman"/>
          <w:color w:val="0033CC"/>
          <w:sz w:val="40"/>
          <w:szCs w:val="28"/>
          <w:lang w:val="vi-VN"/>
        </w:rPr>
        <w:t xml:space="preserve"> Dự án xây dựng thí điểm mô hình kinh tế tuần hoàn hiệu quả trong sản xuất nông nghiệp.</w:t>
      </w:r>
    </w:p>
    <w:p w14:paraId="6989E8C2" w14:textId="77777777" w:rsidR="00283084" w:rsidRPr="002B4CE8" w:rsidRDefault="00283084" w:rsidP="009306DC">
      <w:pPr>
        <w:spacing w:before="120" w:line="288" w:lineRule="auto"/>
        <w:ind w:firstLine="720"/>
        <w:rPr>
          <w:rFonts w:cs="Times New Roman"/>
          <w:color w:val="0033CC"/>
          <w:sz w:val="40"/>
          <w:szCs w:val="28"/>
          <w:lang w:val="vi-VN"/>
        </w:rPr>
      </w:pPr>
      <w:r w:rsidRPr="002B4CE8">
        <w:rPr>
          <w:rFonts w:cs="Times New Roman"/>
          <w:i/>
          <w:color w:val="0033CC"/>
          <w:sz w:val="40"/>
          <w:szCs w:val="28"/>
          <w:lang w:val="vi-VN"/>
        </w:rPr>
        <w:t>(6)</w:t>
      </w:r>
      <w:r w:rsidRPr="002B4CE8">
        <w:rPr>
          <w:rFonts w:cs="Times New Roman"/>
          <w:color w:val="0033CC"/>
          <w:sz w:val="40"/>
          <w:szCs w:val="28"/>
          <w:lang w:val="vi-VN"/>
        </w:rPr>
        <w:t xml:space="preserve"> Hoạt động hỗ trợ tín dụng và tiếp cận các nguồn vốn tín dụng cho HTX. </w:t>
      </w:r>
    </w:p>
    <w:p w14:paraId="6AB337FC" w14:textId="77777777" w:rsidR="00283084" w:rsidRPr="002B4CE8" w:rsidRDefault="00283084" w:rsidP="009306DC">
      <w:pPr>
        <w:spacing w:before="120" w:line="288" w:lineRule="auto"/>
        <w:ind w:firstLine="720"/>
        <w:rPr>
          <w:rFonts w:cs="Times New Roman"/>
          <w:color w:val="0033CC"/>
          <w:sz w:val="40"/>
          <w:szCs w:val="28"/>
          <w:lang w:val="vi-VN"/>
        </w:rPr>
      </w:pPr>
      <w:r w:rsidRPr="002B4CE8">
        <w:rPr>
          <w:rFonts w:cs="Times New Roman"/>
          <w:i/>
          <w:color w:val="0033CC"/>
          <w:sz w:val="40"/>
          <w:szCs w:val="28"/>
          <w:lang w:val="vi-VN"/>
        </w:rPr>
        <w:t>(7)</w:t>
      </w:r>
      <w:r w:rsidRPr="002B4CE8">
        <w:rPr>
          <w:rFonts w:cs="Times New Roman"/>
          <w:color w:val="0033CC"/>
          <w:sz w:val="40"/>
          <w:szCs w:val="28"/>
          <w:lang w:val="vi-VN"/>
        </w:rPr>
        <w:t xml:space="preserve"> Hoạt động xúc tiến liên kết sản xuất và tiêu thụ nông sản tỉnh Hậu Giang.</w:t>
      </w:r>
    </w:p>
    <w:p w14:paraId="7877B2C2" w14:textId="77777777" w:rsidR="00283084" w:rsidRPr="002B4CE8" w:rsidRDefault="00283084" w:rsidP="009306DC">
      <w:pPr>
        <w:spacing w:before="120" w:line="288" w:lineRule="auto"/>
        <w:ind w:firstLine="720"/>
        <w:rPr>
          <w:rFonts w:cs="Times New Roman"/>
          <w:color w:val="0033CC"/>
          <w:sz w:val="40"/>
          <w:szCs w:val="28"/>
          <w:lang w:val="vi-VN"/>
        </w:rPr>
      </w:pPr>
      <w:r w:rsidRPr="002B4CE8">
        <w:rPr>
          <w:rFonts w:cs="Times New Roman"/>
          <w:i/>
          <w:color w:val="0033CC"/>
          <w:sz w:val="40"/>
          <w:szCs w:val="28"/>
          <w:lang w:val="vi-VN"/>
        </w:rPr>
        <w:t>(8)</w:t>
      </w:r>
      <w:r w:rsidRPr="002B4CE8">
        <w:rPr>
          <w:rFonts w:cs="Times New Roman"/>
          <w:color w:val="0033CC"/>
          <w:sz w:val="40"/>
          <w:szCs w:val="28"/>
          <w:lang w:val="vi-VN"/>
        </w:rPr>
        <w:t xml:space="preserve"> Hoạt động khảo sát, đánh giá thực trạng hoạt động của các HTX nông nghiệp trên địa bàn tỉnh và lựa chọn các HTX đáp ứng tiêu chí đầu vào để tham gia đề án và vận động, thúc đẩy thành lập 03 liên hiệp HTX; đánh giá hiệu quả hoạt động và mức độ đáp ứng các tiêu chí đầu ra.</w:t>
      </w:r>
    </w:p>
    <w:p w14:paraId="6617D4E8" w14:textId="77777777" w:rsidR="00283084" w:rsidRPr="002B4CE8" w:rsidRDefault="00283084" w:rsidP="009306DC">
      <w:pPr>
        <w:spacing w:before="120" w:line="288" w:lineRule="auto"/>
        <w:ind w:firstLine="720"/>
        <w:rPr>
          <w:rFonts w:cs="Times New Roman"/>
          <w:color w:val="0033CC"/>
          <w:sz w:val="40"/>
          <w:szCs w:val="28"/>
          <w:lang w:val="vi-VN"/>
        </w:rPr>
      </w:pPr>
      <w:r w:rsidRPr="002B4CE8">
        <w:rPr>
          <w:rFonts w:cs="Times New Roman"/>
          <w:i/>
          <w:color w:val="0033CC"/>
          <w:sz w:val="40"/>
          <w:szCs w:val="28"/>
          <w:lang w:val="vi-VN"/>
        </w:rPr>
        <w:t>(9)</w:t>
      </w:r>
      <w:r w:rsidRPr="002B4CE8">
        <w:rPr>
          <w:rFonts w:cs="Times New Roman"/>
          <w:color w:val="0033CC"/>
          <w:sz w:val="40"/>
          <w:szCs w:val="28"/>
          <w:lang w:val="vi-VN"/>
        </w:rPr>
        <w:t xml:space="preserve"> Hoạt động tuyên truyền, phổ biến nội dung và kết quả thực hiện đề án.</w:t>
      </w:r>
    </w:p>
    <w:p w14:paraId="67489048" w14:textId="5652E281" w:rsidR="00283084" w:rsidRPr="002B4CE8" w:rsidRDefault="00C4133A" w:rsidP="009306DC">
      <w:pPr>
        <w:pStyle w:val="Heading3"/>
      </w:pPr>
      <w:bookmarkStart w:id="7" w:name="_Toc68535994"/>
      <w:r w:rsidRPr="002B4CE8">
        <w:lastRenderedPageBreak/>
        <w:t>5</w:t>
      </w:r>
      <w:r w:rsidR="002A5B13" w:rsidRPr="002B4CE8">
        <w:rPr>
          <w:lang w:val="en-US"/>
        </w:rPr>
        <w:t xml:space="preserve">. </w:t>
      </w:r>
      <w:r w:rsidR="002040D5" w:rsidRPr="002B4CE8">
        <w:rPr>
          <w:lang w:val="en-US"/>
        </w:rPr>
        <w:t>Nội dung c</w:t>
      </w:r>
      <w:r w:rsidR="00005063" w:rsidRPr="002B4CE8">
        <w:t>ác chính sách hỗ trợ</w:t>
      </w:r>
      <w:bookmarkEnd w:id="7"/>
    </w:p>
    <w:p w14:paraId="1A8CB191" w14:textId="2DBE7EA6" w:rsidR="00283084" w:rsidRPr="002B4CE8" w:rsidRDefault="00DD4FCF" w:rsidP="009306DC">
      <w:pPr>
        <w:pStyle w:val="Heading4"/>
        <w:spacing w:before="120" w:after="120" w:line="288" w:lineRule="auto"/>
        <w:ind w:firstLine="567"/>
        <w:rPr>
          <w:color w:val="0033CC"/>
          <w:sz w:val="40"/>
          <w:lang w:eastAsia="vi-VN"/>
        </w:rPr>
      </w:pPr>
      <w:r w:rsidRPr="002B4CE8">
        <w:rPr>
          <w:color w:val="0033CC"/>
          <w:sz w:val="40"/>
          <w:lang w:eastAsia="vi-VN"/>
        </w:rPr>
        <w:t>a)</w:t>
      </w:r>
      <w:r w:rsidR="00283084" w:rsidRPr="002B4CE8">
        <w:rPr>
          <w:color w:val="0033CC"/>
          <w:sz w:val="40"/>
          <w:lang w:eastAsia="vi-VN"/>
        </w:rPr>
        <w:t xml:space="preserve"> Chính sách hỗ trợ phát triển toàn diện 15 mô hình </w:t>
      </w:r>
      <w:r w:rsidR="0058297E" w:rsidRPr="002B4CE8">
        <w:rPr>
          <w:color w:val="0033CC"/>
          <w:sz w:val="40"/>
          <w:lang w:val="en-US" w:eastAsia="vi-VN"/>
        </w:rPr>
        <w:t>hợp tác xã</w:t>
      </w:r>
      <w:r w:rsidR="00283084" w:rsidRPr="002B4CE8">
        <w:rPr>
          <w:color w:val="0033CC"/>
          <w:sz w:val="40"/>
          <w:lang w:eastAsia="vi-VN"/>
        </w:rPr>
        <w:t xml:space="preserve"> và 03 liên hiệp </w:t>
      </w:r>
      <w:r w:rsidR="0058297E" w:rsidRPr="002B4CE8">
        <w:rPr>
          <w:color w:val="0033CC"/>
          <w:sz w:val="40"/>
          <w:lang w:val="en-US" w:eastAsia="vi-VN"/>
        </w:rPr>
        <w:t>hợp tác xã</w:t>
      </w:r>
      <w:r w:rsidR="00283084" w:rsidRPr="002B4CE8">
        <w:rPr>
          <w:color w:val="0033CC"/>
          <w:sz w:val="40"/>
          <w:lang w:eastAsia="vi-VN"/>
        </w:rPr>
        <w:t xml:space="preserve"> </w:t>
      </w:r>
    </w:p>
    <w:p w14:paraId="0D3DEE4F" w14:textId="30193C9F" w:rsidR="009306DC" w:rsidRDefault="00732F55" w:rsidP="009306DC">
      <w:pPr>
        <w:spacing w:before="120" w:line="288" w:lineRule="auto"/>
        <w:ind w:firstLine="720"/>
        <w:rPr>
          <w:rFonts w:cs="Times New Roman"/>
          <w:i/>
          <w:color w:val="0033CC"/>
          <w:sz w:val="40"/>
          <w:szCs w:val="28"/>
          <w:lang w:val="vi-VN" w:eastAsia="vi-VN"/>
        </w:rPr>
      </w:pPr>
      <w:r w:rsidRPr="002B4CE8">
        <w:rPr>
          <w:rFonts w:cs="Times New Roman"/>
          <w:i/>
          <w:color w:val="0033CC"/>
          <w:sz w:val="40"/>
          <w:szCs w:val="28"/>
          <w:lang w:val="vi-VN" w:eastAsia="vi-VN"/>
        </w:rPr>
        <w:t>(1)</w:t>
      </w:r>
      <w:r w:rsidR="008608F2" w:rsidRPr="002B4CE8">
        <w:rPr>
          <w:rFonts w:cs="Times New Roman"/>
          <w:color w:val="0033CC"/>
          <w:sz w:val="40"/>
          <w:szCs w:val="28"/>
          <w:lang w:val="en-US" w:eastAsia="vi-VN"/>
        </w:rPr>
        <w:t xml:space="preserve"> </w:t>
      </w:r>
      <w:r w:rsidR="00283084" w:rsidRPr="002B4CE8">
        <w:rPr>
          <w:rFonts w:cs="Times New Roman"/>
          <w:color w:val="0033CC"/>
          <w:sz w:val="40"/>
          <w:szCs w:val="28"/>
          <w:lang w:val="vi-VN" w:eastAsia="vi-VN"/>
        </w:rPr>
        <w:t>Hỗ trợ thành lập mới 8 HTX, 3 liên hiệp HTX và củng cố 7 HTX</w:t>
      </w:r>
      <w:r w:rsidR="00524C88" w:rsidRPr="002B4CE8">
        <w:rPr>
          <w:color w:val="0033CC"/>
          <w:sz w:val="40"/>
          <w:szCs w:val="28"/>
        </w:rPr>
        <w:t>.</w:t>
      </w:r>
    </w:p>
    <w:p w14:paraId="1BEC0233" w14:textId="53376345" w:rsidR="009306DC" w:rsidRPr="009306DC" w:rsidRDefault="00732F55" w:rsidP="009306DC">
      <w:pPr>
        <w:spacing w:before="120" w:line="288" w:lineRule="auto"/>
        <w:ind w:firstLine="720"/>
        <w:rPr>
          <w:rFonts w:cs="Times New Roman"/>
          <w:i/>
          <w:color w:val="0033CC"/>
          <w:sz w:val="40"/>
          <w:szCs w:val="28"/>
          <w:lang w:val="vi-VN" w:eastAsia="vi-VN"/>
        </w:rPr>
      </w:pPr>
      <w:r w:rsidRPr="002B4CE8">
        <w:rPr>
          <w:rFonts w:cs="Times New Roman"/>
          <w:i/>
          <w:color w:val="0033CC"/>
          <w:sz w:val="40"/>
          <w:szCs w:val="28"/>
          <w:lang w:val="vi-VN" w:eastAsia="vi-VN"/>
        </w:rPr>
        <w:t>(2)</w:t>
      </w:r>
      <w:r w:rsidRPr="002B4CE8">
        <w:rPr>
          <w:rFonts w:cs="Times New Roman"/>
          <w:color w:val="0033CC"/>
          <w:sz w:val="40"/>
          <w:szCs w:val="28"/>
          <w:lang w:val="vi-VN" w:eastAsia="vi-VN"/>
        </w:rPr>
        <w:t xml:space="preserve"> </w:t>
      </w:r>
      <w:r w:rsidR="00283084" w:rsidRPr="002B4CE8">
        <w:rPr>
          <w:rFonts w:cs="Times New Roman"/>
          <w:color w:val="0033CC"/>
          <w:sz w:val="40"/>
          <w:szCs w:val="28"/>
          <w:lang w:val="vi-VN" w:eastAsia="vi-VN"/>
        </w:rPr>
        <w:t xml:space="preserve">Hỗ trợ </w:t>
      </w:r>
      <w:r w:rsidR="00EC22D7" w:rsidRPr="002B4CE8">
        <w:rPr>
          <w:rFonts w:cs="Times New Roman"/>
          <w:color w:val="0033CC"/>
          <w:sz w:val="40"/>
          <w:szCs w:val="28"/>
          <w:lang w:val="en-US" w:eastAsia="vi-VN"/>
        </w:rPr>
        <w:t>thuê lao động</w:t>
      </w:r>
      <w:r w:rsidRPr="002B4CE8">
        <w:rPr>
          <w:rFonts w:cs="Times New Roman"/>
          <w:color w:val="0033CC"/>
          <w:sz w:val="40"/>
          <w:szCs w:val="28"/>
          <w:lang w:val="vi-VN" w:eastAsia="vi-VN"/>
        </w:rPr>
        <w:t xml:space="preserve"> trẻ</w:t>
      </w:r>
      <w:r w:rsidR="00283084" w:rsidRPr="002B4CE8">
        <w:rPr>
          <w:rFonts w:cs="Times New Roman"/>
          <w:color w:val="0033CC"/>
          <w:sz w:val="40"/>
          <w:szCs w:val="28"/>
          <w:lang w:val="vi-VN" w:eastAsia="vi-VN"/>
        </w:rPr>
        <w:t xml:space="preserve"> có trình độ từ </w:t>
      </w:r>
      <w:r w:rsidR="00524C88" w:rsidRPr="002B4CE8">
        <w:rPr>
          <w:rFonts w:cs="Times New Roman"/>
          <w:color w:val="0033CC"/>
          <w:sz w:val="40"/>
          <w:szCs w:val="28"/>
          <w:lang w:val="en-US" w:eastAsia="vi-VN"/>
        </w:rPr>
        <w:t>c</w:t>
      </w:r>
      <w:r w:rsidR="00283084" w:rsidRPr="002B4CE8">
        <w:rPr>
          <w:rFonts w:cs="Times New Roman"/>
          <w:color w:val="0033CC"/>
          <w:sz w:val="40"/>
          <w:szCs w:val="28"/>
          <w:lang w:val="vi-VN" w:eastAsia="vi-VN"/>
        </w:rPr>
        <w:t>ao đẳng trở lên về làm việc tại HTX (tham gia quản trị HTX và thực hiện nhiệm vụ kế toán)</w:t>
      </w:r>
      <w:r w:rsidR="009224E9" w:rsidRPr="002B4CE8">
        <w:rPr>
          <w:rFonts w:cs="Times New Roman"/>
          <w:color w:val="0033CC"/>
          <w:sz w:val="40"/>
          <w:szCs w:val="28"/>
          <w:lang w:val="en-US" w:eastAsia="vi-VN"/>
        </w:rPr>
        <w:t xml:space="preserve">. </w:t>
      </w:r>
    </w:p>
    <w:p w14:paraId="481D2C87" w14:textId="0EE84129" w:rsidR="009306DC" w:rsidRPr="002B4CE8" w:rsidRDefault="00732F55" w:rsidP="009306DC">
      <w:pPr>
        <w:spacing w:before="120" w:line="288" w:lineRule="auto"/>
        <w:ind w:firstLine="720"/>
        <w:rPr>
          <w:rFonts w:cs="Times New Roman"/>
          <w:color w:val="0033CC"/>
          <w:sz w:val="40"/>
          <w:szCs w:val="28"/>
          <w:lang w:val="en-US" w:eastAsia="vi-VN"/>
        </w:rPr>
      </w:pPr>
      <w:r w:rsidRPr="002B4CE8">
        <w:rPr>
          <w:rFonts w:cs="Times New Roman"/>
          <w:i/>
          <w:color w:val="0033CC"/>
          <w:sz w:val="40"/>
          <w:szCs w:val="28"/>
          <w:lang w:val="vi-VN" w:eastAsia="vi-VN"/>
        </w:rPr>
        <w:t>(3)</w:t>
      </w:r>
      <w:r w:rsidR="00283084" w:rsidRPr="002B4CE8">
        <w:rPr>
          <w:rFonts w:cs="Times New Roman"/>
          <w:color w:val="0033CC"/>
          <w:sz w:val="40"/>
          <w:szCs w:val="28"/>
          <w:lang w:val="vi-VN" w:eastAsia="vi-VN"/>
        </w:rPr>
        <w:t xml:space="preserve"> Hỗ trợ đào tạo </w:t>
      </w:r>
      <w:r w:rsidR="009E5498" w:rsidRPr="002B4CE8">
        <w:rPr>
          <w:rFonts w:cs="Times New Roman"/>
          <w:color w:val="0033CC"/>
          <w:sz w:val="40"/>
          <w:szCs w:val="28"/>
          <w:lang w:val="vi-VN" w:eastAsia="vi-VN"/>
        </w:rPr>
        <w:t>chuyên môn, nghiệp vụ</w:t>
      </w:r>
      <w:r w:rsidR="009E5498" w:rsidRPr="002B4CE8">
        <w:rPr>
          <w:rFonts w:cs="Times New Roman"/>
          <w:color w:val="0033CC"/>
          <w:sz w:val="40"/>
          <w:szCs w:val="28"/>
          <w:lang w:val="en-US" w:eastAsia="vi-VN"/>
        </w:rPr>
        <w:t xml:space="preserve"> </w:t>
      </w:r>
      <w:r w:rsidR="009E5498" w:rsidRPr="002B4CE8">
        <w:rPr>
          <w:rFonts w:cs="Times New Roman"/>
          <w:color w:val="0033CC"/>
          <w:sz w:val="40"/>
          <w:szCs w:val="28"/>
          <w:lang w:val="vi-VN" w:eastAsia="vi-VN"/>
        </w:rPr>
        <w:t xml:space="preserve">trình độ từ </w:t>
      </w:r>
      <w:r w:rsidR="009E5498" w:rsidRPr="002B4CE8">
        <w:rPr>
          <w:rFonts w:cs="Times New Roman"/>
          <w:color w:val="0033CC"/>
          <w:sz w:val="40"/>
          <w:szCs w:val="28"/>
          <w:lang w:val="en-US" w:eastAsia="vi-VN"/>
        </w:rPr>
        <w:t>c</w:t>
      </w:r>
      <w:r w:rsidR="009E5498" w:rsidRPr="002B4CE8">
        <w:rPr>
          <w:rFonts w:cs="Times New Roman"/>
          <w:color w:val="0033CC"/>
          <w:sz w:val="40"/>
          <w:szCs w:val="28"/>
          <w:lang w:val="vi-VN" w:eastAsia="vi-VN"/>
        </w:rPr>
        <w:t>ao đẳng trở lên</w:t>
      </w:r>
      <w:r w:rsidR="009E5498" w:rsidRPr="002B4CE8">
        <w:rPr>
          <w:rFonts w:cs="Times New Roman"/>
          <w:color w:val="0033CC"/>
          <w:sz w:val="40"/>
          <w:szCs w:val="28"/>
          <w:lang w:val="en-US" w:eastAsia="vi-VN"/>
        </w:rPr>
        <w:t xml:space="preserve"> cho cán bộ quản lý HTX, trong đó ưu tiên đào tạo đối tượng là</w:t>
      </w:r>
      <w:r w:rsidR="009E5498" w:rsidRPr="002B4CE8">
        <w:rPr>
          <w:rFonts w:cs="Times New Roman"/>
          <w:color w:val="0033CC"/>
          <w:sz w:val="40"/>
          <w:szCs w:val="28"/>
          <w:lang w:val="vi-VN" w:eastAsia="vi-VN"/>
        </w:rPr>
        <w:t xml:space="preserve"> </w:t>
      </w:r>
      <w:r w:rsidR="009E5498" w:rsidRPr="002B4CE8">
        <w:rPr>
          <w:rFonts w:cs="Times New Roman"/>
          <w:color w:val="0033CC"/>
          <w:sz w:val="40"/>
          <w:szCs w:val="28"/>
          <w:lang w:val="en-US" w:eastAsia="vi-VN"/>
        </w:rPr>
        <w:t>thành viên Ban Giám đốc và kế toán của</w:t>
      </w:r>
      <w:r w:rsidR="00283084" w:rsidRPr="002B4CE8">
        <w:rPr>
          <w:rFonts w:cs="Times New Roman"/>
          <w:color w:val="0033CC"/>
          <w:sz w:val="40"/>
          <w:szCs w:val="28"/>
          <w:lang w:val="vi-VN" w:eastAsia="vi-VN"/>
        </w:rPr>
        <w:t xml:space="preserve"> HTX</w:t>
      </w:r>
      <w:r w:rsidR="009E5498" w:rsidRPr="002B4CE8">
        <w:rPr>
          <w:rFonts w:cs="Times New Roman"/>
          <w:color w:val="0033CC"/>
          <w:sz w:val="40"/>
          <w:szCs w:val="28"/>
          <w:lang w:val="en-US" w:eastAsia="vi-VN"/>
        </w:rPr>
        <w:t>.</w:t>
      </w:r>
      <w:r w:rsidR="00283084" w:rsidRPr="002B4CE8">
        <w:rPr>
          <w:rFonts w:cs="Times New Roman"/>
          <w:color w:val="0033CC"/>
          <w:sz w:val="40"/>
          <w:szCs w:val="28"/>
          <w:lang w:val="vi-VN" w:eastAsia="vi-VN"/>
        </w:rPr>
        <w:t xml:space="preserve"> </w:t>
      </w:r>
    </w:p>
    <w:p w14:paraId="22421442" w14:textId="7F18755E" w:rsidR="009306DC" w:rsidRPr="002B4CE8" w:rsidRDefault="00732F55" w:rsidP="009306DC">
      <w:pPr>
        <w:spacing w:before="120" w:line="288" w:lineRule="auto"/>
        <w:ind w:firstLine="720"/>
        <w:rPr>
          <w:rFonts w:cs="Times New Roman"/>
          <w:color w:val="0033CC"/>
          <w:sz w:val="40"/>
          <w:szCs w:val="28"/>
          <w:lang w:val="en-US" w:eastAsia="vi-VN"/>
        </w:rPr>
      </w:pPr>
      <w:r w:rsidRPr="002B4CE8">
        <w:rPr>
          <w:rFonts w:cs="Times New Roman"/>
          <w:i/>
          <w:color w:val="0033CC"/>
          <w:sz w:val="40"/>
          <w:szCs w:val="28"/>
          <w:lang w:val="vi-VN" w:eastAsia="vi-VN"/>
        </w:rPr>
        <w:t>(4)</w:t>
      </w:r>
      <w:r w:rsidR="00283084" w:rsidRPr="002B4CE8">
        <w:rPr>
          <w:rFonts w:cs="Times New Roman"/>
          <w:color w:val="0033CC"/>
          <w:sz w:val="40"/>
          <w:szCs w:val="28"/>
          <w:lang w:val="vi-VN" w:eastAsia="vi-VN"/>
        </w:rPr>
        <w:t xml:space="preserve"> </w:t>
      </w:r>
      <w:r w:rsidRPr="002B4CE8">
        <w:rPr>
          <w:rFonts w:cs="Times New Roman"/>
          <w:color w:val="0033CC"/>
          <w:sz w:val="40"/>
          <w:szCs w:val="28"/>
          <w:lang w:val="vi-VN" w:eastAsia="vi-VN"/>
        </w:rPr>
        <w:t xml:space="preserve">Tổ chức các lớp </w:t>
      </w:r>
      <w:r w:rsidR="00283084" w:rsidRPr="002B4CE8">
        <w:rPr>
          <w:rFonts w:cs="Times New Roman"/>
          <w:color w:val="0033CC"/>
          <w:sz w:val="40"/>
          <w:szCs w:val="28"/>
          <w:lang w:val="vi-VN" w:eastAsia="vi-VN"/>
        </w:rPr>
        <w:t xml:space="preserve">bồi dưỡng </w:t>
      </w:r>
      <w:r w:rsidR="00EC22D7" w:rsidRPr="002B4CE8">
        <w:rPr>
          <w:rFonts w:cs="Times New Roman"/>
          <w:color w:val="0033CC"/>
          <w:sz w:val="40"/>
          <w:szCs w:val="28"/>
          <w:lang w:val="vi-VN" w:eastAsia="vi-VN"/>
        </w:rPr>
        <w:t xml:space="preserve">cho </w:t>
      </w:r>
      <w:r w:rsidR="00EC22D7" w:rsidRPr="002B4CE8">
        <w:rPr>
          <w:rFonts w:cs="Times New Roman"/>
          <w:color w:val="0033CC"/>
          <w:sz w:val="40"/>
          <w:szCs w:val="28"/>
          <w:lang w:val="vi-VN"/>
        </w:rPr>
        <w:t>cán bộ quản lý HTX</w:t>
      </w:r>
      <w:r w:rsidR="00EC22D7" w:rsidRPr="002B4CE8">
        <w:rPr>
          <w:rFonts w:cs="Times New Roman"/>
          <w:color w:val="0033CC"/>
          <w:sz w:val="40"/>
          <w:szCs w:val="28"/>
          <w:lang w:val="en-US" w:eastAsia="vi-VN"/>
        </w:rPr>
        <w:t xml:space="preserve"> và </w:t>
      </w:r>
      <w:r w:rsidR="00EC22D7" w:rsidRPr="002B4CE8">
        <w:rPr>
          <w:rFonts w:cs="Times New Roman"/>
          <w:color w:val="0033CC"/>
          <w:sz w:val="40"/>
          <w:szCs w:val="28"/>
          <w:lang w:val="vi-VN" w:eastAsia="vi-VN"/>
        </w:rPr>
        <w:t xml:space="preserve">thành viên HTX </w:t>
      </w:r>
      <w:r w:rsidRPr="002B4CE8">
        <w:rPr>
          <w:rFonts w:cs="Times New Roman"/>
          <w:color w:val="0033CC"/>
          <w:sz w:val="40"/>
          <w:szCs w:val="28"/>
          <w:lang w:val="vi-VN" w:eastAsia="vi-VN"/>
        </w:rPr>
        <w:t xml:space="preserve">về </w:t>
      </w:r>
      <w:r w:rsidR="00EC22D7" w:rsidRPr="002B4CE8">
        <w:rPr>
          <w:rFonts w:cs="Times New Roman"/>
          <w:color w:val="0033CC"/>
          <w:sz w:val="40"/>
          <w:szCs w:val="28"/>
          <w:lang w:val="vi-VN" w:eastAsia="vi-VN"/>
        </w:rPr>
        <w:t>kỹ năng lập kế hoạch, xây dựng phương án sản xuất, kinh doanh, liên kết, tiếp thị, quảng bá sản phẩm của HTX</w:t>
      </w:r>
      <w:r w:rsidR="00EC22D7" w:rsidRPr="002B4CE8">
        <w:rPr>
          <w:rFonts w:cs="Times New Roman"/>
          <w:color w:val="0033CC"/>
          <w:sz w:val="40"/>
          <w:szCs w:val="28"/>
          <w:lang w:val="en-US" w:eastAsia="vi-VN"/>
        </w:rPr>
        <w:t>;</w:t>
      </w:r>
      <w:r w:rsidR="00EC22D7" w:rsidRPr="002B4CE8">
        <w:rPr>
          <w:rFonts w:cs="Times New Roman"/>
          <w:color w:val="0033CC"/>
          <w:sz w:val="40"/>
          <w:szCs w:val="28"/>
          <w:lang w:val="vi-VN"/>
        </w:rPr>
        <w:t xml:space="preserve"> kiến thức về chính sách, pháp luật, thị trường, hội nhập kinh tế quốc tế, phòng tránh và giảm nhẹ thiệt hại do thiên tai, dịch hại</w:t>
      </w:r>
      <w:r w:rsidRPr="002B4CE8">
        <w:rPr>
          <w:rFonts w:cs="Times New Roman"/>
          <w:color w:val="0033CC"/>
          <w:sz w:val="40"/>
          <w:szCs w:val="28"/>
          <w:lang w:val="vi-VN"/>
        </w:rPr>
        <w:t>...</w:t>
      </w:r>
    </w:p>
    <w:p w14:paraId="63715104" w14:textId="46DEE66A" w:rsidR="009306DC" w:rsidRDefault="00732F55" w:rsidP="000324B7">
      <w:pPr>
        <w:spacing w:before="120" w:line="288" w:lineRule="auto"/>
        <w:ind w:firstLine="720"/>
        <w:rPr>
          <w:rFonts w:cs="Times New Roman"/>
          <w:i/>
          <w:color w:val="0033CC"/>
          <w:sz w:val="40"/>
          <w:szCs w:val="28"/>
          <w:lang w:val="vi-VN" w:eastAsia="vi-VN"/>
        </w:rPr>
      </w:pPr>
      <w:r w:rsidRPr="002B4CE8">
        <w:rPr>
          <w:rFonts w:cs="Times New Roman"/>
          <w:i/>
          <w:color w:val="0033CC"/>
          <w:sz w:val="40"/>
          <w:szCs w:val="28"/>
          <w:lang w:val="vi-VN"/>
        </w:rPr>
        <w:t>(5)</w:t>
      </w:r>
      <w:r w:rsidR="00283084" w:rsidRPr="002B4CE8">
        <w:rPr>
          <w:rFonts w:cs="Times New Roman"/>
          <w:color w:val="0033CC"/>
          <w:sz w:val="40"/>
          <w:szCs w:val="28"/>
          <w:lang w:val="vi-VN"/>
        </w:rPr>
        <w:t xml:space="preserve"> Hỗ trợ </w:t>
      </w:r>
      <w:r w:rsidR="00B31A2F" w:rsidRPr="002B4CE8">
        <w:rPr>
          <w:rFonts w:cs="Times New Roman"/>
          <w:color w:val="0033CC"/>
          <w:sz w:val="40"/>
          <w:szCs w:val="28"/>
          <w:lang w:val="en-US"/>
        </w:rPr>
        <w:t xml:space="preserve">HTX </w:t>
      </w:r>
      <w:r w:rsidR="00283084" w:rsidRPr="002B4CE8">
        <w:rPr>
          <w:rFonts w:cs="Times New Roman"/>
          <w:color w:val="0033CC"/>
          <w:sz w:val="40"/>
          <w:szCs w:val="28"/>
          <w:lang w:val="vi-VN"/>
        </w:rPr>
        <w:t>thực hiện các mô hình chuyển đổi cơ cấu cây trồng, vật nuôi</w:t>
      </w:r>
      <w:r w:rsidR="00B31A2F" w:rsidRPr="002B4CE8">
        <w:rPr>
          <w:rFonts w:cs="Times New Roman"/>
          <w:color w:val="0033CC"/>
          <w:sz w:val="40"/>
          <w:szCs w:val="28"/>
          <w:lang w:val="en-US"/>
        </w:rPr>
        <w:t xml:space="preserve"> phù hợp với điều kiện tự nhiên và thị trường</w:t>
      </w:r>
      <w:r w:rsidR="00DD4FCF" w:rsidRPr="002B4CE8">
        <w:rPr>
          <w:rFonts w:cs="Times New Roman"/>
          <w:color w:val="0033CC"/>
          <w:sz w:val="40"/>
          <w:szCs w:val="28"/>
          <w:lang w:val="en-US"/>
        </w:rPr>
        <w:t>;</w:t>
      </w:r>
      <w:r w:rsidR="00283084" w:rsidRPr="002B4CE8">
        <w:rPr>
          <w:rFonts w:cs="Times New Roman"/>
          <w:color w:val="0033CC"/>
          <w:sz w:val="40"/>
          <w:szCs w:val="28"/>
          <w:lang w:val="vi-VN"/>
        </w:rPr>
        <w:t xml:space="preserve"> áp dụng quy trình kỹ thuật và quản lý chất lượng theo chuỗi</w:t>
      </w:r>
      <w:r w:rsidR="00DD4FCF" w:rsidRPr="002B4CE8">
        <w:rPr>
          <w:rFonts w:cs="Times New Roman"/>
          <w:color w:val="0033CC"/>
          <w:sz w:val="40"/>
          <w:szCs w:val="28"/>
          <w:lang w:val="en-US"/>
        </w:rPr>
        <w:t>,</w:t>
      </w:r>
      <w:r w:rsidR="00283084" w:rsidRPr="002B4CE8">
        <w:rPr>
          <w:rFonts w:cs="Times New Roman"/>
          <w:color w:val="0033CC"/>
          <w:sz w:val="40"/>
          <w:szCs w:val="28"/>
          <w:lang w:val="vi-VN"/>
        </w:rPr>
        <w:t xml:space="preserve"> thực hành sản xuất nông nghiệp tốt</w:t>
      </w:r>
      <w:r w:rsidR="00DD4FCF" w:rsidRPr="002B4CE8">
        <w:rPr>
          <w:rFonts w:cs="Times New Roman"/>
          <w:color w:val="0033CC"/>
          <w:sz w:val="40"/>
          <w:szCs w:val="28"/>
          <w:lang w:val="en-US"/>
        </w:rPr>
        <w:t xml:space="preserve"> (GAP)</w:t>
      </w:r>
      <w:r w:rsidR="00283084" w:rsidRPr="002B4CE8">
        <w:rPr>
          <w:rFonts w:cs="Times New Roman"/>
          <w:color w:val="0033CC"/>
          <w:sz w:val="40"/>
          <w:szCs w:val="28"/>
          <w:lang w:val="vi-VN"/>
        </w:rPr>
        <w:t>, kiểm soát an toàn thực phẩm</w:t>
      </w:r>
      <w:r w:rsidRPr="002B4CE8">
        <w:rPr>
          <w:rFonts w:cs="Times New Roman"/>
          <w:color w:val="0033CC"/>
          <w:sz w:val="40"/>
          <w:szCs w:val="28"/>
          <w:lang w:val="vi-VN"/>
        </w:rPr>
        <w:t>,</w:t>
      </w:r>
      <w:r w:rsidR="0055150C" w:rsidRPr="002B4CE8">
        <w:rPr>
          <w:rFonts w:cs="Times New Roman"/>
          <w:color w:val="0033CC"/>
          <w:sz w:val="40"/>
          <w:szCs w:val="28"/>
          <w:lang w:val="en-US"/>
        </w:rPr>
        <w:t xml:space="preserve"> ứng dụng công nghệ cao, công nghệ thông minh</w:t>
      </w:r>
      <w:r w:rsidR="00DD4FCF" w:rsidRPr="002B4CE8">
        <w:rPr>
          <w:rFonts w:cs="Times New Roman"/>
          <w:color w:val="0033CC"/>
          <w:sz w:val="40"/>
          <w:szCs w:val="28"/>
          <w:lang w:val="en-US"/>
        </w:rPr>
        <w:t>,</w:t>
      </w:r>
      <w:r w:rsidR="00283084" w:rsidRPr="002B4CE8">
        <w:rPr>
          <w:rFonts w:cs="Times New Roman"/>
          <w:color w:val="0033CC"/>
          <w:sz w:val="40"/>
          <w:szCs w:val="28"/>
          <w:lang w:val="vi-VN"/>
        </w:rPr>
        <w:t xml:space="preserve"> xây dựng </w:t>
      </w:r>
      <w:r w:rsidR="00283084" w:rsidRPr="002B4CE8">
        <w:rPr>
          <w:rFonts w:cs="Times New Roman"/>
          <w:color w:val="0033CC"/>
          <w:sz w:val="40"/>
          <w:szCs w:val="28"/>
          <w:lang w:val="vi-VN"/>
        </w:rPr>
        <w:lastRenderedPageBreak/>
        <w:t>các hệ thống tưới tiên tiến, tiết kiệm nước</w:t>
      </w:r>
      <w:r w:rsidR="007D4800" w:rsidRPr="002B4CE8">
        <w:rPr>
          <w:rFonts w:cs="Times New Roman"/>
          <w:color w:val="0033CC"/>
          <w:sz w:val="40"/>
          <w:szCs w:val="28"/>
          <w:lang w:val="vi-VN"/>
        </w:rPr>
        <w:t>..</w:t>
      </w:r>
      <w:r w:rsidR="0055150C" w:rsidRPr="002B4CE8">
        <w:rPr>
          <w:rFonts w:cs="Times New Roman"/>
          <w:color w:val="0033CC"/>
          <w:sz w:val="40"/>
          <w:szCs w:val="28"/>
          <w:lang w:val="en-US"/>
        </w:rPr>
        <w:t xml:space="preserve">. </w:t>
      </w:r>
    </w:p>
    <w:p w14:paraId="6152B37C" w14:textId="507805BA" w:rsidR="009306DC" w:rsidRDefault="00732F55" w:rsidP="009306DC">
      <w:pPr>
        <w:spacing w:before="120" w:line="288" w:lineRule="auto"/>
        <w:ind w:firstLine="720"/>
        <w:rPr>
          <w:rFonts w:cs="Times New Roman"/>
          <w:i/>
          <w:color w:val="0033CC"/>
          <w:sz w:val="40"/>
          <w:szCs w:val="28"/>
          <w:lang w:val="vi-VN" w:eastAsia="vi-VN"/>
        </w:rPr>
      </w:pPr>
      <w:r w:rsidRPr="002B4CE8">
        <w:rPr>
          <w:rFonts w:cs="Times New Roman"/>
          <w:i/>
          <w:color w:val="0033CC"/>
          <w:sz w:val="40"/>
          <w:szCs w:val="28"/>
          <w:lang w:val="vi-VN" w:eastAsia="vi-VN"/>
        </w:rPr>
        <w:t>(6)</w:t>
      </w:r>
      <w:r w:rsidR="00283084" w:rsidRPr="002B4CE8">
        <w:rPr>
          <w:rFonts w:cs="Times New Roman"/>
          <w:color w:val="0033CC"/>
          <w:sz w:val="40"/>
          <w:szCs w:val="28"/>
          <w:lang w:val="vi-VN" w:eastAsia="vi-VN"/>
        </w:rPr>
        <w:t xml:space="preserve"> </w:t>
      </w:r>
      <w:r w:rsidR="00283084" w:rsidRPr="002B4CE8">
        <w:rPr>
          <w:rFonts w:cs="Times New Roman"/>
          <w:color w:val="0033CC"/>
          <w:sz w:val="40"/>
          <w:szCs w:val="28"/>
          <w:lang w:val="vi-VN"/>
        </w:rPr>
        <w:t>Hỗ trợ liên kết, xúc tiến thương mại và mở rộng thị trường</w:t>
      </w:r>
      <w:r w:rsidR="00DD4FCF" w:rsidRPr="002B4CE8">
        <w:rPr>
          <w:rFonts w:cs="Times New Roman"/>
          <w:color w:val="0033CC"/>
          <w:sz w:val="40"/>
          <w:szCs w:val="28"/>
          <w:lang w:val="en-US"/>
        </w:rPr>
        <w:t xml:space="preserve">: </w:t>
      </w:r>
      <w:r w:rsidR="00DD4FCF" w:rsidRPr="002B4CE8">
        <w:rPr>
          <w:rFonts w:cs="Times New Roman"/>
          <w:color w:val="0033CC"/>
          <w:sz w:val="40"/>
          <w:szCs w:val="28"/>
          <w:lang w:val="vi-VN"/>
        </w:rPr>
        <w:t xml:space="preserve">tư vấn xây dựng </w:t>
      </w:r>
      <w:r w:rsidR="00DD4FCF" w:rsidRPr="002B4CE8">
        <w:rPr>
          <w:rFonts w:cs="Times New Roman"/>
          <w:color w:val="0033CC"/>
          <w:sz w:val="40"/>
          <w:szCs w:val="28"/>
          <w:lang w:val="en-US"/>
        </w:rPr>
        <w:t xml:space="preserve">dự án </w:t>
      </w:r>
      <w:r w:rsidR="00DD4FCF" w:rsidRPr="002B4CE8">
        <w:rPr>
          <w:rFonts w:cs="Times New Roman"/>
          <w:color w:val="0033CC"/>
          <w:sz w:val="40"/>
          <w:szCs w:val="28"/>
          <w:lang w:val="vi-VN"/>
        </w:rPr>
        <w:t>liên kết</w:t>
      </w:r>
      <w:r w:rsidR="00DD4FCF" w:rsidRPr="002B4CE8">
        <w:rPr>
          <w:rFonts w:cs="Times New Roman"/>
          <w:color w:val="0033CC"/>
          <w:sz w:val="40"/>
          <w:szCs w:val="28"/>
          <w:lang w:val="en-US"/>
        </w:rPr>
        <w:t xml:space="preserve">; </w:t>
      </w:r>
      <w:r w:rsidR="00B31A2F" w:rsidRPr="002B4CE8">
        <w:rPr>
          <w:rFonts w:cs="Times New Roman"/>
          <w:color w:val="0033CC"/>
          <w:sz w:val="40"/>
          <w:szCs w:val="28"/>
          <w:lang w:val="en-US"/>
        </w:rPr>
        <w:t xml:space="preserve">thiết kế, in ấn </w:t>
      </w:r>
      <w:r w:rsidR="00283084" w:rsidRPr="002B4CE8">
        <w:rPr>
          <w:rFonts w:cs="Times New Roman"/>
          <w:color w:val="0033CC"/>
          <w:sz w:val="40"/>
          <w:szCs w:val="28"/>
          <w:lang w:val="vi-VN"/>
        </w:rPr>
        <w:t>bao bì, nhãn mác sản phẩ</w:t>
      </w:r>
      <w:r w:rsidR="00DD4FCF" w:rsidRPr="002B4CE8">
        <w:rPr>
          <w:rFonts w:cs="Times New Roman"/>
          <w:color w:val="0033CC"/>
          <w:sz w:val="40"/>
          <w:szCs w:val="28"/>
          <w:lang w:val="vi-VN"/>
        </w:rPr>
        <w:t>m</w:t>
      </w:r>
      <w:r w:rsidR="00DD4FCF" w:rsidRPr="002B4CE8">
        <w:rPr>
          <w:rFonts w:cs="Times New Roman"/>
          <w:color w:val="0033CC"/>
          <w:sz w:val="40"/>
          <w:szCs w:val="28"/>
          <w:lang w:val="en-US"/>
        </w:rPr>
        <w:t xml:space="preserve">; </w:t>
      </w:r>
      <w:r w:rsidR="00283084" w:rsidRPr="002B4CE8">
        <w:rPr>
          <w:rFonts w:cs="Times New Roman"/>
          <w:color w:val="0033CC"/>
          <w:sz w:val="40"/>
          <w:szCs w:val="28"/>
          <w:lang w:val="vi-VN"/>
        </w:rPr>
        <w:t>tham gia hội chợ, triển lãm, diễn đàn trong và ngoài nước</w:t>
      </w:r>
      <w:r w:rsidR="00DD4FCF" w:rsidRPr="002B4CE8">
        <w:rPr>
          <w:rFonts w:cs="Times New Roman"/>
          <w:color w:val="0033CC"/>
          <w:sz w:val="40"/>
          <w:szCs w:val="28"/>
          <w:lang w:val="en-US"/>
        </w:rPr>
        <w:t xml:space="preserve">; tổ chức các </w:t>
      </w:r>
      <w:r w:rsidR="00DD4FCF" w:rsidRPr="002B4CE8">
        <w:rPr>
          <w:rFonts w:cs="Times New Roman"/>
          <w:color w:val="0033CC"/>
          <w:sz w:val="40"/>
          <w:szCs w:val="28"/>
          <w:lang w:val="vi-VN" w:eastAsia="vi-VN"/>
        </w:rPr>
        <w:t>điểm giới thiệu</w:t>
      </w:r>
      <w:r w:rsidR="00DD4FCF" w:rsidRPr="002B4CE8">
        <w:rPr>
          <w:rFonts w:cs="Times New Roman"/>
          <w:color w:val="0033CC"/>
          <w:sz w:val="40"/>
          <w:szCs w:val="28"/>
          <w:lang w:val="vi-VN"/>
        </w:rPr>
        <w:t>, bán sản phẩm</w:t>
      </w:r>
      <w:r w:rsidR="00283084" w:rsidRPr="002B4CE8">
        <w:rPr>
          <w:rFonts w:cs="Times New Roman"/>
          <w:color w:val="0033CC"/>
          <w:sz w:val="40"/>
          <w:szCs w:val="28"/>
          <w:lang w:val="vi-VN"/>
        </w:rPr>
        <w:t>.</w:t>
      </w:r>
      <w:r w:rsidR="007D4800" w:rsidRPr="002B4CE8">
        <w:rPr>
          <w:rFonts w:cs="Times New Roman"/>
          <w:color w:val="0033CC"/>
          <w:sz w:val="40"/>
          <w:szCs w:val="28"/>
          <w:lang w:val="vi-VN"/>
        </w:rPr>
        <w:t>..</w:t>
      </w:r>
    </w:p>
    <w:p w14:paraId="3CBC7776" w14:textId="278082B2" w:rsidR="009306DC" w:rsidRDefault="00732F55" w:rsidP="009306DC">
      <w:pPr>
        <w:spacing w:before="120" w:line="288" w:lineRule="auto"/>
        <w:ind w:firstLine="720"/>
        <w:rPr>
          <w:rFonts w:cs="Times New Roman"/>
          <w:i/>
          <w:color w:val="0033CC"/>
          <w:sz w:val="40"/>
          <w:szCs w:val="28"/>
          <w:lang w:val="vi-VN" w:eastAsia="vi-VN"/>
        </w:rPr>
      </w:pPr>
      <w:r w:rsidRPr="002B4CE8">
        <w:rPr>
          <w:rFonts w:cs="Times New Roman"/>
          <w:i/>
          <w:color w:val="0033CC"/>
          <w:sz w:val="40"/>
          <w:szCs w:val="28"/>
          <w:lang w:val="vi-VN" w:eastAsia="vi-VN"/>
        </w:rPr>
        <w:t>(7)</w:t>
      </w:r>
      <w:r w:rsidR="00283084" w:rsidRPr="002B4CE8">
        <w:rPr>
          <w:rFonts w:cs="Times New Roman"/>
          <w:color w:val="0033CC"/>
          <w:sz w:val="40"/>
          <w:szCs w:val="28"/>
          <w:lang w:val="vi-VN" w:eastAsia="vi-VN"/>
        </w:rPr>
        <w:t xml:space="preserve"> Hỗ trợ </w:t>
      </w:r>
      <w:r w:rsidR="00EE3FD6" w:rsidRPr="002B4CE8">
        <w:rPr>
          <w:rFonts w:cs="Times New Roman"/>
          <w:color w:val="0033CC"/>
          <w:sz w:val="40"/>
          <w:szCs w:val="28"/>
          <w:lang w:val="en-US" w:eastAsia="vi-VN"/>
        </w:rPr>
        <w:t xml:space="preserve">đăng ký chứng nhận chất lượng, </w:t>
      </w:r>
      <w:r w:rsidR="00283084" w:rsidRPr="002B4CE8">
        <w:rPr>
          <w:rFonts w:cs="Times New Roman"/>
          <w:color w:val="0033CC"/>
          <w:sz w:val="40"/>
          <w:szCs w:val="28"/>
          <w:lang w:val="vi-VN" w:eastAsia="vi-VN"/>
        </w:rPr>
        <w:t>xây dựng thương hiệu, nhãn hiệu, xuất xứ hàng hóa, truy xuất nguồn gốc các sản phẩm chủ lực của tỉnh</w:t>
      </w:r>
      <w:r w:rsidR="00EE3FD6" w:rsidRPr="002B4CE8">
        <w:rPr>
          <w:rFonts w:cs="Times New Roman"/>
          <w:color w:val="0033CC"/>
          <w:sz w:val="40"/>
          <w:szCs w:val="28"/>
          <w:lang w:val="en-US" w:eastAsia="vi-VN"/>
        </w:rPr>
        <w:t>.</w:t>
      </w:r>
    </w:p>
    <w:p w14:paraId="253FB46C" w14:textId="08229D24" w:rsidR="009306DC" w:rsidRDefault="00610C3F" w:rsidP="009306DC">
      <w:pPr>
        <w:spacing w:before="120" w:line="288" w:lineRule="auto"/>
        <w:ind w:firstLine="720"/>
        <w:rPr>
          <w:rFonts w:cs="Times New Roman"/>
          <w:i/>
          <w:color w:val="0033CC"/>
          <w:sz w:val="40"/>
          <w:szCs w:val="28"/>
          <w:lang w:val="vi-VN" w:eastAsia="vi-VN"/>
        </w:rPr>
      </w:pPr>
      <w:r w:rsidRPr="002B4CE8">
        <w:rPr>
          <w:rFonts w:cs="Times New Roman"/>
          <w:i/>
          <w:color w:val="0033CC"/>
          <w:sz w:val="40"/>
          <w:szCs w:val="28"/>
          <w:lang w:val="vi-VN" w:eastAsia="vi-VN"/>
        </w:rPr>
        <w:t>(8)</w:t>
      </w:r>
      <w:r w:rsidR="00283084" w:rsidRPr="002B4CE8">
        <w:rPr>
          <w:rFonts w:cs="Times New Roman"/>
          <w:color w:val="0033CC"/>
          <w:sz w:val="40"/>
          <w:szCs w:val="28"/>
          <w:lang w:val="vi-VN" w:eastAsia="vi-VN"/>
        </w:rPr>
        <w:t xml:space="preserve"> Hỗ trợ xây dựng</w:t>
      </w:r>
      <w:r w:rsidR="007D4800" w:rsidRPr="002B4CE8">
        <w:rPr>
          <w:rFonts w:cs="Times New Roman"/>
          <w:color w:val="0033CC"/>
          <w:sz w:val="40"/>
          <w:szCs w:val="28"/>
          <w:lang w:val="vi-VN" w:eastAsia="vi-VN"/>
        </w:rPr>
        <w:t xml:space="preserve"> </w:t>
      </w:r>
      <w:r w:rsidR="00283084" w:rsidRPr="002B4CE8">
        <w:rPr>
          <w:rFonts w:cs="Times New Roman"/>
          <w:color w:val="0033CC"/>
          <w:sz w:val="40"/>
          <w:szCs w:val="28"/>
          <w:lang w:val="vi-VN" w:eastAsia="vi-VN"/>
        </w:rPr>
        <w:t xml:space="preserve">website </w:t>
      </w:r>
      <w:r w:rsidR="007D4800" w:rsidRPr="002B4CE8">
        <w:rPr>
          <w:rFonts w:cs="Times New Roman"/>
          <w:color w:val="0033CC"/>
          <w:sz w:val="40"/>
          <w:szCs w:val="28"/>
          <w:lang w:val="vi-VN" w:eastAsia="vi-VN"/>
        </w:rPr>
        <w:t xml:space="preserve">và tham gia </w:t>
      </w:r>
      <w:r w:rsidR="00283084" w:rsidRPr="002B4CE8">
        <w:rPr>
          <w:rFonts w:cs="Times New Roman"/>
          <w:color w:val="0033CC"/>
          <w:sz w:val="40"/>
          <w:szCs w:val="28"/>
          <w:lang w:val="vi-VN" w:eastAsia="vi-VN"/>
        </w:rPr>
        <w:t xml:space="preserve">sàn giao dịch </w:t>
      </w:r>
      <w:r w:rsidR="00EE3FD6" w:rsidRPr="002B4CE8">
        <w:rPr>
          <w:rFonts w:cs="Times New Roman"/>
          <w:color w:val="0033CC"/>
          <w:sz w:val="40"/>
          <w:szCs w:val="28"/>
          <w:lang w:val="en-US" w:eastAsia="vi-VN"/>
        </w:rPr>
        <w:t xml:space="preserve">thương mại </w:t>
      </w:r>
      <w:r w:rsidR="00283084" w:rsidRPr="002B4CE8">
        <w:rPr>
          <w:rFonts w:cs="Times New Roman"/>
          <w:color w:val="0033CC"/>
          <w:sz w:val="40"/>
          <w:szCs w:val="28"/>
          <w:lang w:val="vi-VN" w:eastAsia="vi-VN"/>
        </w:rPr>
        <w:t xml:space="preserve">điện tử. </w:t>
      </w:r>
    </w:p>
    <w:p w14:paraId="17F962D0" w14:textId="32F32394" w:rsidR="009306DC" w:rsidRDefault="00610C3F" w:rsidP="009306DC">
      <w:pPr>
        <w:spacing w:before="120" w:line="288" w:lineRule="auto"/>
        <w:ind w:firstLine="720"/>
        <w:rPr>
          <w:rFonts w:cs="Times New Roman"/>
          <w:i/>
          <w:color w:val="0033CC"/>
          <w:sz w:val="40"/>
          <w:szCs w:val="28"/>
          <w:lang w:val="vi-VN" w:eastAsia="vi-VN"/>
        </w:rPr>
      </w:pPr>
      <w:r w:rsidRPr="002B4CE8">
        <w:rPr>
          <w:rFonts w:cs="Times New Roman"/>
          <w:i/>
          <w:color w:val="0033CC"/>
          <w:sz w:val="40"/>
          <w:szCs w:val="28"/>
          <w:lang w:val="vi-VN" w:eastAsia="vi-VN"/>
        </w:rPr>
        <w:t>(9)</w:t>
      </w:r>
      <w:r w:rsidR="00283084" w:rsidRPr="002B4CE8">
        <w:rPr>
          <w:rFonts w:cs="Times New Roman"/>
          <w:color w:val="0033CC"/>
          <w:sz w:val="40"/>
          <w:szCs w:val="28"/>
          <w:lang w:val="vi-VN" w:eastAsia="vi-VN"/>
        </w:rPr>
        <w:t xml:space="preserve"> Hỗ trợ đầu tư </w:t>
      </w:r>
      <w:r w:rsidR="00DD4FCF" w:rsidRPr="002B4CE8">
        <w:rPr>
          <w:rFonts w:cs="Times New Roman"/>
          <w:color w:val="0033CC"/>
          <w:sz w:val="40"/>
          <w:szCs w:val="28"/>
          <w:lang w:val="vi-VN" w:eastAsia="vi-VN"/>
        </w:rPr>
        <w:t>kết cấu hạ tầng</w:t>
      </w:r>
      <w:r w:rsidR="007D4800" w:rsidRPr="002B4CE8">
        <w:rPr>
          <w:rFonts w:cs="Times New Roman"/>
          <w:color w:val="0033CC"/>
          <w:sz w:val="40"/>
          <w:szCs w:val="28"/>
          <w:lang w:val="vi-VN" w:eastAsia="vi-VN"/>
        </w:rPr>
        <w:t>:</w:t>
      </w:r>
      <w:r w:rsidR="00DD4FCF" w:rsidRPr="002B4CE8">
        <w:rPr>
          <w:rFonts w:cs="Times New Roman"/>
          <w:color w:val="0033CC"/>
          <w:sz w:val="40"/>
          <w:szCs w:val="28"/>
          <w:lang w:val="vi-VN" w:eastAsia="vi-VN"/>
        </w:rPr>
        <w:t xml:space="preserve"> </w:t>
      </w:r>
      <w:r w:rsidR="00283084" w:rsidRPr="002B4CE8">
        <w:rPr>
          <w:rFonts w:cs="Times New Roman"/>
          <w:color w:val="0033CC"/>
          <w:sz w:val="40"/>
          <w:szCs w:val="28"/>
          <w:lang w:val="vi-VN" w:eastAsia="vi-VN"/>
        </w:rPr>
        <w:t>xây dựng nhà kho, xưởng phân loại và đóng gói sản phẩm, xưởng sơ chế, chế biến và mua sắm trang thiết bị phục vụ hoạt động sản xuất</w:t>
      </w:r>
      <w:r w:rsidR="007D2835" w:rsidRPr="002B4CE8">
        <w:rPr>
          <w:rFonts w:cs="Times New Roman"/>
          <w:color w:val="0033CC"/>
          <w:sz w:val="40"/>
          <w:szCs w:val="28"/>
          <w:lang w:val="vi-VN" w:eastAsia="vi-VN"/>
        </w:rPr>
        <w:t>,</w:t>
      </w:r>
      <w:r w:rsidR="00283084" w:rsidRPr="002B4CE8">
        <w:rPr>
          <w:rFonts w:cs="Times New Roman"/>
          <w:color w:val="0033CC"/>
          <w:sz w:val="40"/>
          <w:szCs w:val="28"/>
          <w:lang w:val="vi-VN" w:eastAsia="vi-VN"/>
        </w:rPr>
        <w:t xml:space="preserve"> kinh doanh</w:t>
      </w:r>
      <w:r w:rsidR="007D2835" w:rsidRPr="002B4CE8">
        <w:rPr>
          <w:rFonts w:cs="Times New Roman"/>
          <w:color w:val="0033CC"/>
          <w:sz w:val="40"/>
          <w:szCs w:val="28"/>
          <w:lang w:val="vi-VN" w:eastAsia="vi-VN"/>
        </w:rPr>
        <w:t>;</w:t>
      </w:r>
      <w:r w:rsidR="00283084" w:rsidRPr="002B4CE8">
        <w:rPr>
          <w:rFonts w:cs="Times New Roman"/>
          <w:color w:val="0033CC"/>
          <w:sz w:val="40"/>
          <w:szCs w:val="28"/>
          <w:lang w:val="vi-VN" w:eastAsia="vi-VN"/>
        </w:rPr>
        <w:t xml:space="preserve"> xây dựng công trình thủy lợi, giao thông nội đồ</w:t>
      </w:r>
      <w:r w:rsidR="007D2835" w:rsidRPr="002B4CE8">
        <w:rPr>
          <w:rFonts w:cs="Times New Roman"/>
          <w:color w:val="0033CC"/>
          <w:sz w:val="40"/>
          <w:szCs w:val="28"/>
          <w:lang w:val="vi-VN" w:eastAsia="vi-VN"/>
        </w:rPr>
        <w:t>ng...</w:t>
      </w:r>
    </w:p>
    <w:p w14:paraId="56D61A3B" w14:textId="2E815106" w:rsidR="009306DC" w:rsidRDefault="00610C3F" w:rsidP="009306DC">
      <w:pPr>
        <w:spacing w:before="120" w:line="288" w:lineRule="auto"/>
        <w:ind w:firstLine="720"/>
        <w:rPr>
          <w:rFonts w:cs="Times New Roman"/>
          <w:color w:val="0033CC"/>
          <w:sz w:val="40"/>
          <w:szCs w:val="28"/>
          <w:lang w:val="en-US" w:eastAsia="vi-VN"/>
        </w:rPr>
      </w:pPr>
      <w:r w:rsidRPr="002B4CE8">
        <w:rPr>
          <w:rFonts w:cs="Times New Roman"/>
          <w:i/>
          <w:color w:val="0033CC"/>
          <w:sz w:val="40"/>
          <w:szCs w:val="28"/>
          <w:lang w:val="vi-VN" w:eastAsia="vi-VN"/>
        </w:rPr>
        <w:t>(10)</w:t>
      </w:r>
      <w:r w:rsidR="008179F8" w:rsidRPr="002B4CE8">
        <w:rPr>
          <w:rFonts w:cs="Times New Roman"/>
          <w:color w:val="0033CC"/>
          <w:sz w:val="40"/>
          <w:szCs w:val="28"/>
          <w:lang w:val="en-US" w:eastAsia="vi-VN"/>
        </w:rPr>
        <w:t xml:space="preserve"> </w:t>
      </w:r>
      <w:r w:rsidR="00283084" w:rsidRPr="002B4CE8">
        <w:rPr>
          <w:rFonts w:cs="Times New Roman"/>
          <w:color w:val="0033CC"/>
          <w:sz w:val="40"/>
          <w:szCs w:val="28"/>
          <w:lang w:val="vi-VN" w:eastAsia="vi-VN"/>
        </w:rPr>
        <w:t>Hỗ trợ tín dụng</w:t>
      </w:r>
      <w:r w:rsidR="007D2835" w:rsidRPr="002B4CE8">
        <w:rPr>
          <w:rFonts w:cs="Times New Roman"/>
          <w:color w:val="0033CC"/>
          <w:sz w:val="40"/>
          <w:szCs w:val="28"/>
          <w:lang w:val="vi-VN" w:eastAsia="vi-VN"/>
        </w:rPr>
        <w:t>:</w:t>
      </w:r>
      <w:r w:rsidR="00283084" w:rsidRPr="002B4CE8">
        <w:rPr>
          <w:rFonts w:cs="Times New Roman"/>
          <w:color w:val="0033CC"/>
          <w:sz w:val="40"/>
          <w:szCs w:val="28"/>
          <w:lang w:val="vi-VN" w:eastAsia="vi-VN"/>
        </w:rPr>
        <w:t xml:space="preserve"> </w:t>
      </w:r>
      <w:r w:rsidR="005D12C7" w:rsidRPr="002B4CE8">
        <w:rPr>
          <w:rFonts w:cs="Times New Roman"/>
          <w:color w:val="0033CC"/>
          <w:sz w:val="40"/>
          <w:szCs w:val="28"/>
          <w:lang w:val="vi-VN" w:eastAsia="vi-VN"/>
        </w:rPr>
        <w:t xml:space="preserve">cho HTX vay vốn từ Quỹ Hỗ trợ phát triển hợp tác xã tỉnh; </w:t>
      </w:r>
      <w:r w:rsidR="005D12C7" w:rsidRPr="002B4CE8">
        <w:rPr>
          <w:rFonts w:cs="Times New Roman"/>
          <w:color w:val="0033CC"/>
          <w:sz w:val="40"/>
          <w:szCs w:val="28"/>
          <w:lang w:val="en-US" w:eastAsia="vi-VN"/>
        </w:rPr>
        <w:t xml:space="preserve">tiếp cận các nguồn vốn vay </w:t>
      </w:r>
      <w:r w:rsidR="005D12C7" w:rsidRPr="002B4CE8">
        <w:rPr>
          <w:rFonts w:cs="Times New Roman"/>
          <w:color w:val="0033CC"/>
          <w:sz w:val="40"/>
          <w:szCs w:val="28"/>
          <w:lang w:val="vi-VN" w:eastAsia="vi-VN"/>
        </w:rPr>
        <w:t xml:space="preserve">ưu đãi </w:t>
      </w:r>
      <w:r w:rsidR="005D12C7" w:rsidRPr="002B4CE8">
        <w:rPr>
          <w:rFonts w:cs="Times New Roman"/>
          <w:color w:val="0033CC"/>
          <w:sz w:val="40"/>
          <w:szCs w:val="28"/>
          <w:lang w:val="en-US" w:eastAsia="vi-VN"/>
        </w:rPr>
        <w:t>từ các Ngân hàng thương mại, Quỹ tín dụng và Ngân hàng chính sách xã hội trên địa bàn tỉnh.</w:t>
      </w:r>
    </w:p>
    <w:p w14:paraId="320E1545" w14:textId="77777777" w:rsidR="009306DC" w:rsidRDefault="009306DC" w:rsidP="009306DC">
      <w:pPr>
        <w:widowControl/>
        <w:spacing w:before="120" w:line="288" w:lineRule="auto"/>
        <w:jc w:val="left"/>
        <w:rPr>
          <w:rFonts w:cs="Times New Roman"/>
          <w:color w:val="0033CC"/>
          <w:sz w:val="40"/>
          <w:szCs w:val="28"/>
          <w:lang w:val="en-US" w:eastAsia="vi-VN"/>
        </w:rPr>
      </w:pPr>
      <w:r>
        <w:rPr>
          <w:rFonts w:cs="Times New Roman"/>
          <w:color w:val="0033CC"/>
          <w:sz w:val="40"/>
          <w:szCs w:val="28"/>
          <w:lang w:val="en-US" w:eastAsia="vi-VN"/>
        </w:rPr>
        <w:br w:type="page"/>
      </w:r>
    </w:p>
    <w:tbl>
      <w:tblPr>
        <w:tblStyle w:val="TableGrid"/>
        <w:tblW w:w="0" w:type="auto"/>
        <w:jc w:val="center"/>
        <w:tblBorders>
          <w:top w:val="single" w:sz="4" w:space="0" w:color="0033CC"/>
          <w:left w:val="single" w:sz="4" w:space="0" w:color="0033CC"/>
          <w:bottom w:val="single" w:sz="4" w:space="0" w:color="0033CC"/>
          <w:right w:val="single" w:sz="4" w:space="0" w:color="0033CC"/>
          <w:insideH w:val="dotted" w:sz="4" w:space="0" w:color="0033CC"/>
          <w:insideV w:val="none" w:sz="0" w:space="0" w:color="auto"/>
        </w:tblBorders>
        <w:tblLook w:val="04A0" w:firstRow="1" w:lastRow="0" w:firstColumn="1" w:lastColumn="0" w:noHBand="0" w:noVBand="1"/>
      </w:tblPr>
      <w:tblGrid>
        <w:gridCol w:w="8754"/>
      </w:tblGrid>
      <w:tr w:rsidR="00AF3006" w:rsidRPr="002B4CE8" w14:paraId="5E997B67" w14:textId="33A6BEFE" w:rsidTr="00AF3006">
        <w:trPr>
          <w:tblHeader/>
          <w:jc w:val="center"/>
        </w:trPr>
        <w:tc>
          <w:tcPr>
            <w:tcW w:w="8754" w:type="dxa"/>
          </w:tcPr>
          <w:p w14:paraId="1EF9F7E8" w14:textId="45ECE37B" w:rsidR="001675E9" w:rsidRPr="002B4CE8" w:rsidRDefault="00F8265C" w:rsidP="009306DC">
            <w:pPr>
              <w:widowControl/>
              <w:autoSpaceDE w:val="0"/>
              <w:autoSpaceDN w:val="0"/>
              <w:adjustRightInd w:val="0"/>
              <w:spacing w:before="120" w:line="288" w:lineRule="auto"/>
              <w:jc w:val="center"/>
              <w:rPr>
                <w:rFonts w:cs="Times New Roman"/>
                <w:b/>
                <w:color w:val="0033CC"/>
                <w:sz w:val="38"/>
                <w:szCs w:val="26"/>
                <w:lang w:val="vi-VN"/>
              </w:rPr>
            </w:pPr>
            <w:r w:rsidRPr="002B4CE8">
              <w:rPr>
                <w:rFonts w:cs="Times New Roman"/>
                <w:color w:val="0033CC"/>
                <w:sz w:val="40"/>
                <w:szCs w:val="28"/>
                <w:lang w:val="en-US" w:eastAsia="vi-VN"/>
              </w:rPr>
              <w:lastRenderedPageBreak/>
              <w:br w:type="page"/>
            </w:r>
            <w:r w:rsidR="001675E9" w:rsidRPr="002B4CE8">
              <w:rPr>
                <w:rFonts w:cs="Times New Roman"/>
                <w:b/>
                <w:bCs/>
                <w:color w:val="0033CC"/>
                <w:sz w:val="38"/>
                <w:szCs w:val="26"/>
                <w:lang w:val="en-US"/>
              </w:rPr>
              <w:t>Điều kiện vay vốn</w:t>
            </w:r>
            <w:r w:rsidR="001675E9" w:rsidRPr="002B4CE8">
              <w:rPr>
                <w:rFonts w:cs="Times New Roman"/>
                <w:b/>
                <w:bCs/>
                <w:color w:val="0033CC"/>
                <w:sz w:val="38"/>
                <w:szCs w:val="26"/>
                <w:lang w:val="vi-VN"/>
              </w:rPr>
              <w:t xml:space="preserve"> từ </w:t>
            </w:r>
            <w:r w:rsidR="005B2F56" w:rsidRPr="002B4CE8">
              <w:rPr>
                <w:rFonts w:cs="Times New Roman"/>
                <w:b/>
                <w:bCs/>
                <w:color w:val="0033CC"/>
                <w:sz w:val="38"/>
                <w:szCs w:val="26"/>
                <w:lang w:val="vi-VN"/>
              </w:rPr>
              <w:br/>
            </w:r>
            <w:r w:rsidR="001675E9" w:rsidRPr="002B4CE8">
              <w:rPr>
                <w:rFonts w:cs="Times New Roman"/>
                <w:b/>
                <w:bCs/>
                <w:color w:val="0033CC"/>
                <w:sz w:val="38"/>
                <w:szCs w:val="26"/>
                <w:lang w:val="vi-VN"/>
              </w:rPr>
              <w:t xml:space="preserve">Quỹ </w:t>
            </w:r>
            <w:r w:rsidR="001675E9" w:rsidRPr="002B4CE8">
              <w:rPr>
                <w:rFonts w:cs="Times New Roman"/>
                <w:b/>
                <w:color w:val="0033CC"/>
                <w:sz w:val="38"/>
                <w:szCs w:val="26"/>
                <w:lang w:val="vi-VN" w:eastAsia="vi-VN"/>
              </w:rPr>
              <w:t>Hỗ trợ phát triển hợp tác xã tỉnh</w:t>
            </w:r>
          </w:p>
        </w:tc>
      </w:tr>
      <w:tr w:rsidR="00AF3006" w:rsidRPr="002B4CE8" w14:paraId="4BE82F48" w14:textId="77777777" w:rsidTr="00AF3006">
        <w:trPr>
          <w:tblHeader/>
          <w:jc w:val="center"/>
        </w:trPr>
        <w:tc>
          <w:tcPr>
            <w:tcW w:w="8754" w:type="dxa"/>
          </w:tcPr>
          <w:p w14:paraId="280466CB" w14:textId="7EE4556D" w:rsidR="005B2F56" w:rsidRPr="002B4CE8" w:rsidRDefault="005B2F56" w:rsidP="009306DC">
            <w:pPr>
              <w:widowControl/>
              <w:autoSpaceDE w:val="0"/>
              <w:autoSpaceDN w:val="0"/>
              <w:adjustRightInd w:val="0"/>
              <w:spacing w:before="120" w:line="288" w:lineRule="auto"/>
              <w:rPr>
                <w:rFonts w:cs="Times New Roman"/>
                <w:color w:val="0033CC"/>
                <w:sz w:val="38"/>
                <w:szCs w:val="26"/>
                <w:lang w:val="vi-VN"/>
              </w:rPr>
            </w:pPr>
            <w:r w:rsidRPr="002B4CE8">
              <w:rPr>
                <w:rFonts w:cs="Times New Roman"/>
                <w:b/>
                <w:color w:val="0033CC"/>
                <w:sz w:val="38"/>
                <w:szCs w:val="26"/>
                <w:lang w:val="en-US"/>
              </w:rPr>
              <w:t>1.</w:t>
            </w:r>
            <w:r w:rsidRPr="002B4CE8">
              <w:rPr>
                <w:rFonts w:cs="Times New Roman"/>
                <w:color w:val="0033CC"/>
                <w:sz w:val="38"/>
                <w:szCs w:val="26"/>
                <w:lang w:val="en-US"/>
              </w:rPr>
              <w:t xml:space="preserve"> Hợp tác xã là thành viên Liên minh HTX tỉnh Hậu Giang. </w:t>
            </w:r>
          </w:p>
        </w:tc>
      </w:tr>
      <w:tr w:rsidR="00AF3006" w:rsidRPr="002B4CE8" w14:paraId="203E1064" w14:textId="77777777" w:rsidTr="00AF3006">
        <w:trPr>
          <w:tblHeader/>
          <w:jc w:val="center"/>
        </w:trPr>
        <w:tc>
          <w:tcPr>
            <w:tcW w:w="8754" w:type="dxa"/>
          </w:tcPr>
          <w:p w14:paraId="29DD0CBA" w14:textId="18AE2D83" w:rsidR="005B2F56" w:rsidRPr="002B4CE8" w:rsidRDefault="005B2F56" w:rsidP="009306DC">
            <w:pPr>
              <w:widowControl/>
              <w:autoSpaceDE w:val="0"/>
              <w:autoSpaceDN w:val="0"/>
              <w:adjustRightInd w:val="0"/>
              <w:spacing w:before="120" w:line="288" w:lineRule="auto"/>
              <w:rPr>
                <w:rFonts w:cs="Times New Roman"/>
                <w:color w:val="0033CC"/>
                <w:sz w:val="38"/>
                <w:szCs w:val="26"/>
                <w:lang w:val="vi-VN"/>
              </w:rPr>
            </w:pPr>
            <w:r w:rsidRPr="002B4CE8">
              <w:rPr>
                <w:rFonts w:cs="Times New Roman"/>
                <w:b/>
                <w:color w:val="0033CC"/>
                <w:sz w:val="38"/>
                <w:szCs w:val="26"/>
                <w:lang w:val="en-US"/>
              </w:rPr>
              <w:t>2.</w:t>
            </w:r>
            <w:r w:rsidRPr="002B4CE8">
              <w:rPr>
                <w:rFonts w:cs="Times New Roman"/>
                <w:color w:val="0033CC"/>
                <w:sz w:val="38"/>
                <w:szCs w:val="26"/>
                <w:lang w:val="en-US"/>
              </w:rPr>
              <w:t xml:space="preserve"> Cho vay 80% tổng mức vốn đầu tư, nhưng tối đa một tỷ đồng/dự án, xét duyệt cho vay tương đương theo vốn điều lệ HTX đăng ký. </w:t>
            </w:r>
          </w:p>
        </w:tc>
      </w:tr>
      <w:tr w:rsidR="00AF3006" w:rsidRPr="002B4CE8" w14:paraId="623E06AE" w14:textId="77777777" w:rsidTr="00AF3006">
        <w:trPr>
          <w:tblHeader/>
          <w:jc w:val="center"/>
        </w:trPr>
        <w:tc>
          <w:tcPr>
            <w:tcW w:w="8754" w:type="dxa"/>
          </w:tcPr>
          <w:p w14:paraId="3E9481A2" w14:textId="6D14B841" w:rsidR="005B2F56" w:rsidRPr="002B4CE8" w:rsidRDefault="005B2F56" w:rsidP="009306DC">
            <w:pPr>
              <w:widowControl/>
              <w:autoSpaceDE w:val="0"/>
              <w:autoSpaceDN w:val="0"/>
              <w:adjustRightInd w:val="0"/>
              <w:spacing w:before="120" w:line="288" w:lineRule="auto"/>
              <w:rPr>
                <w:rFonts w:cs="Times New Roman"/>
                <w:color w:val="0033CC"/>
                <w:sz w:val="38"/>
                <w:szCs w:val="26"/>
                <w:lang w:val="vi-VN"/>
              </w:rPr>
            </w:pPr>
            <w:r w:rsidRPr="002B4CE8">
              <w:rPr>
                <w:rFonts w:cs="Times New Roman"/>
                <w:b/>
                <w:color w:val="0033CC"/>
                <w:sz w:val="38"/>
                <w:szCs w:val="26"/>
                <w:lang w:val="en-US"/>
              </w:rPr>
              <w:t>3.</w:t>
            </w:r>
            <w:r w:rsidRPr="002B4CE8">
              <w:rPr>
                <w:rFonts w:cs="Times New Roman"/>
                <w:color w:val="0033CC"/>
                <w:sz w:val="38"/>
                <w:szCs w:val="26"/>
                <w:lang w:val="en-US"/>
              </w:rPr>
              <w:t xml:space="preserve"> Lãi suất </w:t>
            </w:r>
            <w:r w:rsidRPr="002B4CE8">
              <w:rPr>
                <w:rFonts w:cs="Times New Roman"/>
                <w:b/>
                <w:bCs/>
                <w:color w:val="0033CC"/>
                <w:sz w:val="38"/>
                <w:szCs w:val="26"/>
                <w:lang w:val="en-US"/>
              </w:rPr>
              <w:t xml:space="preserve">5,13 </w:t>
            </w:r>
            <w:r w:rsidRPr="002B4CE8">
              <w:rPr>
                <w:rFonts w:cs="Times New Roman"/>
                <w:color w:val="0033CC"/>
                <w:sz w:val="38"/>
                <w:szCs w:val="26"/>
                <w:lang w:val="en-US"/>
              </w:rPr>
              <w:t>%/năm</w:t>
            </w:r>
            <w:r w:rsidRPr="002B4CE8">
              <w:rPr>
                <w:rFonts w:cs="Times New Roman"/>
                <w:color w:val="0033CC"/>
                <w:sz w:val="38"/>
                <w:szCs w:val="26"/>
                <w:lang w:val="vi-VN"/>
              </w:rPr>
              <w:t xml:space="preserve"> </w:t>
            </w:r>
            <w:r w:rsidRPr="002B4CE8">
              <w:rPr>
                <w:rFonts w:cs="Times New Roman"/>
                <w:color w:val="0033CC"/>
                <w:sz w:val="38"/>
                <w:szCs w:val="26"/>
                <w:lang w:val="en-US"/>
              </w:rPr>
              <w:t>(Vay 01 tỷ đồng, lãi 51.300.000đ/năm</w:t>
            </w:r>
            <w:r w:rsidRPr="002B4CE8">
              <w:rPr>
                <w:rFonts w:cs="Times New Roman"/>
                <w:color w:val="0033CC"/>
                <w:sz w:val="38"/>
                <w:szCs w:val="26"/>
                <w:lang w:val="vi-VN"/>
              </w:rPr>
              <w:t>,</w:t>
            </w:r>
            <w:r w:rsidRPr="002B4CE8">
              <w:rPr>
                <w:rFonts w:cs="Times New Roman"/>
                <w:color w:val="0033CC"/>
                <w:sz w:val="38"/>
                <w:szCs w:val="26"/>
                <w:lang w:val="en-US"/>
              </w:rPr>
              <w:t xml:space="preserve"> </w:t>
            </w:r>
            <w:r w:rsidRPr="002B4CE8">
              <w:rPr>
                <w:rFonts w:cs="Times New Roman"/>
                <w:color w:val="0033CC"/>
                <w:sz w:val="38"/>
                <w:szCs w:val="26"/>
                <w:lang w:val="vi-VN"/>
              </w:rPr>
              <w:t xml:space="preserve">chia ra mỗi tháng lãi </w:t>
            </w:r>
            <w:r w:rsidRPr="002B4CE8">
              <w:rPr>
                <w:rFonts w:cs="Times New Roman"/>
                <w:color w:val="0033CC"/>
                <w:sz w:val="38"/>
                <w:szCs w:val="26"/>
                <w:lang w:val="en-US"/>
              </w:rPr>
              <w:t>4.275.000 đ/tháng)</w:t>
            </w:r>
            <w:r w:rsidRPr="002B4CE8">
              <w:rPr>
                <w:rFonts w:cs="Times New Roman"/>
                <w:color w:val="0033CC"/>
                <w:sz w:val="38"/>
                <w:szCs w:val="26"/>
                <w:lang w:val="vi-VN"/>
              </w:rPr>
              <w:t>.</w:t>
            </w:r>
          </w:p>
        </w:tc>
      </w:tr>
      <w:tr w:rsidR="00AF3006" w:rsidRPr="002B4CE8" w14:paraId="553133CE" w14:textId="77777777" w:rsidTr="00AF3006">
        <w:trPr>
          <w:tblHeader/>
          <w:jc w:val="center"/>
        </w:trPr>
        <w:tc>
          <w:tcPr>
            <w:tcW w:w="8754" w:type="dxa"/>
          </w:tcPr>
          <w:p w14:paraId="0C539A8F" w14:textId="77777777" w:rsidR="005B2F56" w:rsidRPr="002B4CE8" w:rsidRDefault="005B2F56" w:rsidP="009306DC">
            <w:pPr>
              <w:widowControl/>
              <w:autoSpaceDE w:val="0"/>
              <w:autoSpaceDN w:val="0"/>
              <w:adjustRightInd w:val="0"/>
              <w:spacing w:before="120" w:line="288" w:lineRule="auto"/>
              <w:rPr>
                <w:rFonts w:cs="Times New Roman"/>
                <w:color w:val="0033CC"/>
                <w:sz w:val="38"/>
                <w:szCs w:val="26"/>
                <w:lang w:val="vi-VN"/>
              </w:rPr>
            </w:pPr>
            <w:r w:rsidRPr="002B4CE8">
              <w:rPr>
                <w:rFonts w:cs="Times New Roman"/>
                <w:b/>
                <w:color w:val="0033CC"/>
                <w:sz w:val="38"/>
                <w:szCs w:val="26"/>
                <w:lang w:val="en-US"/>
              </w:rPr>
              <w:t>4.</w:t>
            </w:r>
            <w:r w:rsidRPr="002B4CE8">
              <w:rPr>
                <w:rFonts w:cs="Times New Roman"/>
                <w:color w:val="0033CC"/>
                <w:sz w:val="38"/>
                <w:szCs w:val="26"/>
                <w:lang w:val="en-US"/>
              </w:rPr>
              <w:t xml:space="preserve"> Thời hạn vay: </w:t>
            </w:r>
          </w:p>
          <w:p w14:paraId="460102C7" w14:textId="77777777" w:rsidR="005B2F56" w:rsidRPr="002B4CE8" w:rsidRDefault="005B2F56" w:rsidP="009306DC">
            <w:pPr>
              <w:widowControl/>
              <w:autoSpaceDE w:val="0"/>
              <w:autoSpaceDN w:val="0"/>
              <w:adjustRightInd w:val="0"/>
              <w:spacing w:before="120" w:line="288" w:lineRule="auto"/>
              <w:rPr>
                <w:rFonts w:cs="Times New Roman"/>
                <w:color w:val="0033CC"/>
                <w:sz w:val="38"/>
                <w:szCs w:val="26"/>
                <w:lang w:val="vi-VN"/>
              </w:rPr>
            </w:pPr>
            <w:r w:rsidRPr="002B4CE8">
              <w:rPr>
                <w:rFonts w:cs="Times New Roman"/>
                <w:color w:val="0033CC"/>
                <w:sz w:val="38"/>
                <w:szCs w:val="26"/>
                <w:lang w:val="vi-VN"/>
              </w:rPr>
              <w:t xml:space="preserve">  - </w:t>
            </w:r>
            <w:r w:rsidRPr="002B4CE8">
              <w:rPr>
                <w:rFonts w:cs="Times New Roman"/>
                <w:color w:val="0033CC"/>
                <w:sz w:val="38"/>
                <w:szCs w:val="26"/>
                <w:lang w:val="en-US"/>
              </w:rPr>
              <w:t>Đầu tư vốn lưu động</w:t>
            </w:r>
            <w:r w:rsidRPr="002B4CE8">
              <w:rPr>
                <w:rFonts w:cs="Times New Roman"/>
                <w:color w:val="0033CC"/>
                <w:sz w:val="38"/>
                <w:szCs w:val="26"/>
                <w:lang w:val="vi-VN"/>
              </w:rPr>
              <w:t>: Cho vay</w:t>
            </w:r>
            <w:r w:rsidRPr="002B4CE8">
              <w:rPr>
                <w:rFonts w:cs="Times New Roman"/>
                <w:color w:val="0033CC"/>
                <w:sz w:val="38"/>
                <w:szCs w:val="26"/>
                <w:lang w:val="en-US"/>
              </w:rPr>
              <w:t xml:space="preserve"> 12 tháng;</w:t>
            </w:r>
            <w:r w:rsidRPr="002B4CE8">
              <w:rPr>
                <w:rFonts w:cs="Times New Roman"/>
                <w:color w:val="0033CC"/>
                <w:sz w:val="38"/>
                <w:szCs w:val="26"/>
                <w:lang w:val="vi-VN"/>
              </w:rPr>
              <w:t xml:space="preserve">  </w:t>
            </w:r>
          </w:p>
          <w:p w14:paraId="001232BD" w14:textId="2FD470D9" w:rsidR="005B2F56" w:rsidRPr="002B4CE8" w:rsidRDefault="005B2F56" w:rsidP="009306DC">
            <w:pPr>
              <w:widowControl/>
              <w:autoSpaceDE w:val="0"/>
              <w:autoSpaceDN w:val="0"/>
              <w:adjustRightInd w:val="0"/>
              <w:spacing w:before="120" w:line="288" w:lineRule="auto"/>
              <w:rPr>
                <w:rFonts w:cs="Times New Roman"/>
                <w:color w:val="0033CC"/>
                <w:sz w:val="38"/>
                <w:szCs w:val="26"/>
                <w:lang w:val="vi-VN"/>
              </w:rPr>
            </w:pPr>
            <w:r w:rsidRPr="002B4CE8">
              <w:rPr>
                <w:rFonts w:cs="Times New Roman"/>
                <w:color w:val="0033CC"/>
                <w:sz w:val="38"/>
                <w:szCs w:val="26"/>
                <w:lang w:val="vi-VN"/>
              </w:rPr>
              <w:t xml:space="preserve">- </w:t>
            </w:r>
            <w:r w:rsidRPr="002B4CE8">
              <w:rPr>
                <w:rFonts w:cs="Times New Roman"/>
                <w:color w:val="0033CC"/>
                <w:sz w:val="38"/>
                <w:szCs w:val="26"/>
                <w:lang w:val="en-US"/>
              </w:rPr>
              <w:t>Đầu tư vốn tài sản cố định</w:t>
            </w:r>
            <w:r w:rsidRPr="002B4CE8">
              <w:rPr>
                <w:rFonts w:cs="Times New Roman"/>
                <w:color w:val="0033CC"/>
                <w:sz w:val="38"/>
                <w:szCs w:val="26"/>
                <w:lang w:val="vi-VN"/>
              </w:rPr>
              <w:t>: Cho vay</w:t>
            </w:r>
            <w:r w:rsidRPr="002B4CE8">
              <w:rPr>
                <w:rFonts w:cs="Times New Roman"/>
                <w:color w:val="0033CC"/>
                <w:sz w:val="38"/>
                <w:szCs w:val="26"/>
                <w:lang w:val="en-US"/>
              </w:rPr>
              <w:t xml:space="preserve"> 36</w:t>
            </w:r>
            <w:r w:rsidRPr="002B4CE8">
              <w:rPr>
                <w:rFonts w:cs="Times New Roman"/>
                <w:color w:val="0033CC"/>
                <w:sz w:val="38"/>
                <w:szCs w:val="26"/>
                <w:lang w:val="vi-VN"/>
              </w:rPr>
              <w:t xml:space="preserve"> </w:t>
            </w:r>
            <w:r w:rsidRPr="002B4CE8">
              <w:rPr>
                <w:rFonts w:cs="Times New Roman"/>
                <w:color w:val="0033CC"/>
                <w:sz w:val="38"/>
                <w:szCs w:val="26"/>
                <w:lang w:val="en-US"/>
              </w:rPr>
              <w:t>- 60 tháng</w:t>
            </w:r>
          </w:p>
        </w:tc>
      </w:tr>
      <w:tr w:rsidR="00AF3006" w:rsidRPr="002B4CE8" w14:paraId="748CFE44" w14:textId="77777777" w:rsidTr="00AF3006">
        <w:trPr>
          <w:tblHeader/>
          <w:jc w:val="center"/>
        </w:trPr>
        <w:tc>
          <w:tcPr>
            <w:tcW w:w="8754" w:type="dxa"/>
          </w:tcPr>
          <w:p w14:paraId="4E42D25C" w14:textId="1346F5F8" w:rsidR="005B2F56" w:rsidRPr="002B4CE8" w:rsidRDefault="005B2F56" w:rsidP="009306DC">
            <w:pPr>
              <w:widowControl/>
              <w:autoSpaceDE w:val="0"/>
              <w:autoSpaceDN w:val="0"/>
              <w:adjustRightInd w:val="0"/>
              <w:spacing w:before="120" w:line="288" w:lineRule="auto"/>
              <w:rPr>
                <w:rFonts w:cs="Times New Roman"/>
                <w:color w:val="0033CC"/>
                <w:sz w:val="38"/>
                <w:szCs w:val="26"/>
                <w:lang w:val="vi-VN"/>
              </w:rPr>
            </w:pPr>
            <w:r w:rsidRPr="002B4CE8">
              <w:rPr>
                <w:rFonts w:cs="Times New Roman"/>
                <w:b/>
                <w:color w:val="0033CC"/>
                <w:sz w:val="38"/>
                <w:szCs w:val="26"/>
                <w:lang w:val="en-US"/>
              </w:rPr>
              <w:t>5.</w:t>
            </w:r>
            <w:r w:rsidRPr="002B4CE8">
              <w:rPr>
                <w:rFonts w:cs="Times New Roman"/>
                <w:color w:val="0033CC"/>
                <w:sz w:val="38"/>
                <w:szCs w:val="26"/>
                <w:lang w:val="en-US"/>
              </w:rPr>
              <w:t xml:space="preserve"> Cơ quan quản lý hồ sơ: Liên minh HTX tỉnh tư vấn, hướng dẫn, xét duyệt và ra Quyết định cho vay cụ thể. </w:t>
            </w:r>
          </w:p>
        </w:tc>
      </w:tr>
      <w:tr w:rsidR="00AF3006" w:rsidRPr="002B4CE8" w14:paraId="6B523E09" w14:textId="77777777" w:rsidTr="00AF3006">
        <w:trPr>
          <w:tblHeader/>
          <w:jc w:val="center"/>
        </w:trPr>
        <w:tc>
          <w:tcPr>
            <w:tcW w:w="8754" w:type="dxa"/>
          </w:tcPr>
          <w:p w14:paraId="54FF905E" w14:textId="2456F653" w:rsidR="005B2F56" w:rsidRPr="002B4CE8" w:rsidRDefault="005B2F56" w:rsidP="009306DC">
            <w:pPr>
              <w:widowControl/>
              <w:autoSpaceDE w:val="0"/>
              <w:autoSpaceDN w:val="0"/>
              <w:adjustRightInd w:val="0"/>
              <w:spacing w:before="120" w:line="288" w:lineRule="auto"/>
              <w:rPr>
                <w:rFonts w:cs="Times New Roman"/>
                <w:color w:val="0033CC"/>
                <w:sz w:val="38"/>
                <w:szCs w:val="26"/>
                <w:lang w:val="vi-VN"/>
              </w:rPr>
            </w:pPr>
            <w:r w:rsidRPr="002B4CE8">
              <w:rPr>
                <w:rFonts w:cs="Times New Roman"/>
                <w:b/>
                <w:color w:val="0033CC"/>
                <w:sz w:val="38"/>
                <w:szCs w:val="26"/>
                <w:lang w:val="en-US"/>
              </w:rPr>
              <w:t>6.</w:t>
            </w:r>
            <w:r w:rsidRPr="002B4CE8">
              <w:rPr>
                <w:rFonts w:cs="Times New Roman"/>
                <w:color w:val="0033CC"/>
                <w:sz w:val="38"/>
                <w:szCs w:val="26"/>
                <w:lang w:val="en-US"/>
              </w:rPr>
              <w:t xml:space="preserve"> Cơ quan giải ngân: Ngân hàng Chính sách xã hội tỉnh Hậu Giang (chi nhánh các huyện, thị xã và thành phố). </w:t>
            </w:r>
          </w:p>
        </w:tc>
      </w:tr>
      <w:tr w:rsidR="00AF3006" w:rsidRPr="002B4CE8" w14:paraId="411F89AC" w14:textId="77777777" w:rsidTr="00AF3006">
        <w:trPr>
          <w:tblHeader/>
          <w:jc w:val="center"/>
        </w:trPr>
        <w:tc>
          <w:tcPr>
            <w:tcW w:w="8754" w:type="dxa"/>
          </w:tcPr>
          <w:p w14:paraId="3FDA9F56" w14:textId="2A9C1011" w:rsidR="005B2F56" w:rsidRPr="002B4CE8" w:rsidRDefault="005B2F56" w:rsidP="009306DC">
            <w:pPr>
              <w:widowControl/>
              <w:autoSpaceDE w:val="0"/>
              <w:autoSpaceDN w:val="0"/>
              <w:adjustRightInd w:val="0"/>
              <w:spacing w:before="120" w:line="288" w:lineRule="auto"/>
              <w:rPr>
                <w:rFonts w:cs="Times New Roman"/>
                <w:color w:val="0033CC"/>
                <w:sz w:val="40"/>
                <w:szCs w:val="28"/>
                <w:lang w:val="en-US" w:eastAsia="vi-VN"/>
              </w:rPr>
            </w:pPr>
            <w:r w:rsidRPr="002B4CE8">
              <w:rPr>
                <w:rFonts w:cs="Times New Roman"/>
                <w:b/>
                <w:color w:val="0033CC"/>
                <w:sz w:val="38"/>
                <w:szCs w:val="26"/>
                <w:lang w:val="en-US"/>
              </w:rPr>
              <w:t>7.</w:t>
            </w:r>
            <w:r w:rsidRPr="002B4CE8">
              <w:rPr>
                <w:rFonts w:cs="Times New Roman"/>
                <w:color w:val="0033CC"/>
                <w:sz w:val="38"/>
                <w:szCs w:val="26"/>
                <w:lang w:val="en-US"/>
              </w:rPr>
              <w:t xml:space="preserve"> Thời gian giải ngân 07 ngày khi Ngân hàng Chính sách tiếp nhận đầy đủ hồ sơ hợp lệ.</w:t>
            </w:r>
          </w:p>
        </w:tc>
      </w:tr>
    </w:tbl>
    <w:p w14:paraId="3BA5219F" w14:textId="77777777" w:rsidR="002B4CE8" w:rsidRDefault="002B4CE8" w:rsidP="009306DC">
      <w:pPr>
        <w:widowControl/>
        <w:spacing w:before="120" w:line="288" w:lineRule="auto"/>
        <w:ind w:firstLine="720"/>
        <w:jc w:val="left"/>
        <w:rPr>
          <w:i/>
          <w:color w:val="0033CC"/>
          <w:sz w:val="40"/>
          <w:lang w:val="en-US"/>
        </w:rPr>
      </w:pPr>
    </w:p>
    <w:p w14:paraId="540A4CCF" w14:textId="0468983D" w:rsidR="00283084" w:rsidRPr="002B4CE8" w:rsidRDefault="007D2835" w:rsidP="009306DC">
      <w:pPr>
        <w:widowControl/>
        <w:spacing w:before="120" w:line="288" w:lineRule="auto"/>
        <w:ind w:firstLine="720"/>
        <w:jc w:val="left"/>
        <w:rPr>
          <w:i/>
          <w:color w:val="0033CC"/>
          <w:sz w:val="40"/>
        </w:rPr>
      </w:pPr>
      <w:r w:rsidRPr="002B4CE8">
        <w:rPr>
          <w:i/>
          <w:color w:val="0033CC"/>
          <w:sz w:val="40"/>
          <w:lang w:val="vi-VN"/>
        </w:rPr>
        <w:lastRenderedPageBreak/>
        <w:t>b)</w:t>
      </w:r>
      <w:r w:rsidR="00283084" w:rsidRPr="002B4CE8">
        <w:rPr>
          <w:i/>
          <w:color w:val="0033CC"/>
          <w:sz w:val="40"/>
        </w:rPr>
        <w:t xml:space="preserve"> </w:t>
      </w:r>
      <w:r w:rsidR="00B31A2F" w:rsidRPr="002B4CE8">
        <w:rPr>
          <w:i/>
          <w:color w:val="0033CC"/>
          <w:sz w:val="40"/>
        </w:rPr>
        <w:t>Chính sách thí điểm</w:t>
      </w:r>
      <w:r w:rsidR="00283084" w:rsidRPr="002B4CE8">
        <w:rPr>
          <w:i/>
          <w:color w:val="0033CC"/>
          <w:sz w:val="40"/>
        </w:rPr>
        <w:t xml:space="preserve"> xây dựng mô hình </w:t>
      </w:r>
      <w:r w:rsidR="00B31A2F" w:rsidRPr="002B4CE8">
        <w:rPr>
          <w:i/>
          <w:color w:val="0033CC"/>
          <w:sz w:val="40"/>
        </w:rPr>
        <w:t xml:space="preserve">kinh tế tuần hoàn hiệu quả trong sản xuất </w:t>
      </w:r>
      <w:r w:rsidR="00283084" w:rsidRPr="002B4CE8">
        <w:rPr>
          <w:i/>
          <w:color w:val="0033CC"/>
          <w:sz w:val="40"/>
        </w:rPr>
        <w:t>nông nghiệp</w:t>
      </w:r>
    </w:p>
    <w:p w14:paraId="2CA9B169" w14:textId="77777777" w:rsidR="00861850" w:rsidRPr="002B4CE8" w:rsidRDefault="00861850" w:rsidP="009306DC">
      <w:pPr>
        <w:spacing w:before="120" w:line="288" w:lineRule="auto"/>
        <w:ind w:firstLine="720"/>
        <w:rPr>
          <w:rFonts w:cs="Times New Roman"/>
          <w:color w:val="0033CC"/>
          <w:sz w:val="40"/>
          <w:szCs w:val="28"/>
          <w:lang w:val="vi-VN"/>
        </w:rPr>
      </w:pPr>
      <w:r w:rsidRPr="002B4CE8">
        <w:rPr>
          <w:rFonts w:cs="Times New Roman"/>
          <w:color w:val="0033CC"/>
          <w:sz w:val="40"/>
          <w:szCs w:val="28"/>
          <w:lang w:val="vi-VN"/>
        </w:rPr>
        <w:t>- Xây dựng</w:t>
      </w:r>
      <w:r w:rsidRPr="002B4CE8">
        <w:rPr>
          <w:rFonts w:cs="Times New Roman"/>
          <w:color w:val="0033CC"/>
          <w:sz w:val="40"/>
          <w:szCs w:val="28"/>
          <w:lang w:val="en-US"/>
        </w:rPr>
        <w:t xml:space="preserve"> thí điểm </w:t>
      </w:r>
      <w:r w:rsidRPr="002B4CE8">
        <w:rPr>
          <w:rFonts w:cs="Times New Roman"/>
          <w:color w:val="0033CC"/>
          <w:sz w:val="40"/>
          <w:szCs w:val="28"/>
          <w:lang w:val="vi-VN"/>
        </w:rPr>
        <w:t xml:space="preserve">03 mô hình </w:t>
      </w:r>
      <w:r w:rsidRPr="002B4CE8">
        <w:rPr>
          <w:color w:val="0033CC"/>
          <w:sz w:val="40"/>
          <w:lang w:val="en-US"/>
        </w:rPr>
        <w:t xml:space="preserve">kinh tế tuần hoàn hiệu quả trong sản xuất </w:t>
      </w:r>
      <w:r w:rsidRPr="002B4CE8">
        <w:rPr>
          <w:color w:val="0033CC"/>
          <w:sz w:val="40"/>
          <w:lang w:val="vi-VN"/>
        </w:rPr>
        <w:t>nông nghiệp</w:t>
      </w:r>
      <w:r w:rsidRPr="002B4CE8">
        <w:rPr>
          <w:rFonts w:cs="Times New Roman"/>
          <w:color w:val="0033CC"/>
          <w:sz w:val="40"/>
          <w:szCs w:val="28"/>
          <w:lang w:val="vi-VN"/>
        </w:rPr>
        <w:t xml:space="preserve"> với quy mô tối thiểu 3 ha.</w:t>
      </w:r>
    </w:p>
    <w:p w14:paraId="0D4670CB" w14:textId="22DECD58" w:rsidR="0058297E" w:rsidRPr="002B4CE8" w:rsidRDefault="00861850" w:rsidP="009306DC">
      <w:pPr>
        <w:spacing w:before="120" w:line="288" w:lineRule="auto"/>
        <w:ind w:firstLine="720"/>
        <w:rPr>
          <w:rFonts w:cs="Times New Roman"/>
          <w:color w:val="0033CC"/>
          <w:sz w:val="40"/>
          <w:szCs w:val="28"/>
          <w:lang w:val="en-US"/>
        </w:rPr>
      </w:pPr>
      <w:r w:rsidRPr="002B4CE8">
        <w:rPr>
          <w:rFonts w:cs="Times New Roman"/>
          <w:color w:val="0033CC"/>
          <w:sz w:val="40"/>
          <w:szCs w:val="28"/>
          <w:lang w:val="vi-VN"/>
        </w:rPr>
        <w:t>- Mô hình được</w:t>
      </w:r>
      <w:r w:rsidR="00283084" w:rsidRPr="002B4CE8">
        <w:rPr>
          <w:rFonts w:cs="Times New Roman"/>
          <w:color w:val="0033CC"/>
          <w:sz w:val="40"/>
          <w:szCs w:val="28"/>
          <w:lang w:val="vi-VN"/>
        </w:rPr>
        <w:t xml:space="preserve"> hỗ trợ giống, vật tư thiết yếu, tập huấn, hội thảo đánh giá, tổng kết và nhân rộng mô hình.</w:t>
      </w:r>
    </w:p>
    <w:p w14:paraId="2BF62B70" w14:textId="29BB94E6" w:rsidR="00283084" w:rsidRPr="002B4CE8" w:rsidRDefault="007D2835" w:rsidP="009306DC">
      <w:pPr>
        <w:pStyle w:val="Heading4"/>
        <w:spacing w:before="120" w:after="120" w:line="288" w:lineRule="auto"/>
        <w:ind w:firstLine="720"/>
        <w:rPr>
          <w:color w:val="0033CC"/>
          <w:sz w:val="40"/>
        </w:rPr>
      </w:pPr>
      <w:r w:rsidRPr="002B4CE8">
        <w:rPr>
          <w:color w:val="0033CC"/>
          <w:sz w:val="40"/>
          <w:lang w:val="vi-VN"/>
        </w:rPr>
        <w:t>c)</w:t>
      </w:r>
      <w:r w:rsidR="00283084" w:rsidRPr="002B4CE8">
        <w:rPr>
          <w:color w:val="0033CC"/>
          <w:sz w:val="40"/>
        </w:rPr>
        <w:t xml:space="preserve"> Chính sách đầu tư phát triển dịch vụ cung ứng cơ giới hóa </w:t>
      </w:r>
    </w:p>
    <w:p w14:paraId="1DED2103" w14:textId="131F5BDC" w:rsidR="00283084" w:rsidRPr="002B4CE8" w:rsidRDefault="007D4800" w:rsidP="009306DC">
      <w:pPr>
        <w:spacing w:before="120" w:line="288" w:lineRule="auto"/>
        <w:ind w:firstLine="720"/>
        <w:rPr>
          <w:rFonts w:cs="Times New Roman"/>
          <w:color w:val="0033CC"/>
          <w:sz w:val="40"/>
          <w:szCs w:val="28"/>
          <w:lang w:val="vi-VN"/>
        </w:rPr>
      </w:pPr>
      <w:r w:rsidRPr="002B4CE8">
        <w:rPr>
          <w:rFonts w:cs="Times New Roman"/>
          <w:color w:val="0033CC"/>
          <w:sz w:val="40"/>
          <w:szCs w:val="28"/>
          <w:lang w:val="en-US"/>
        </w:rPr>
        <w:t xml:space="preserve">Tổ </w:t>
      </w:r>
      <w:r w:rsidR="00AA204D" w:rsidRPr="002B4CE8">
        <w:rPr>
          <w:rFonts w:cs="Times New Roman"/>
          <w:color w:val="0033CC"/>
          <w:sz w:val="40"/>
          <w:szCs w:val="28"/>
          <w:lang w:val="en-US"/>
        </w:rPr>
        <w:t xml:space="preserve">chức thực hiện thí điểm </w:t>
      </w:r>
      <w:r w:rsidR="00AA204D" w:rsidRPr="002B4CE8">
        <w:rPr>
          <w:rFonts w:cs="Times New Roman"/>
          <w:b/>
          <w:color w:val="0033CC"/>
          <w:sz w:val="40"/>
          <w:szCs w:val="28"/>
          <w:lang w:val="en-US"/>
        </w:rPr>
        <w:t>“</w:t>
      </w:r>
      <w:r w:rsidR="00AA204D" w:rsidRPr="002B4CE8">
        <w:rPr>
          <w:rFonts w:cs="Times New Roman"/>
          <w:b/>
          <w:color w:val="0033CC"/>
          <w:sz w:val="40"/>
          <w:szCs w:val="28"/>
          <w:lang w:val="vi-VN"/>
        </w:rPr>
        <w:t xml:space="preserve">Tổ cung ứng dịch vụ cơ giới hóa </w:t>
      </w:r>
      <w:r w:rsidR="00AA204D" w:rsidRPr="002B4CE8">
        <w:rPr>
          <w:rFonts w:cs="Times New Roman"/>
          <w:b/>
          <w:color w:val="0033CC"/>
          <w:sz w:val="40"/>
          <w:szCs w:val="28"/>
          <w:lang w:val="en-US"/>
        </w:rPr>
        <w:t>trong nông nghiệp”</w:t>
      </w:r>
      <w:r w:rsidR="00AA204D" w:rsidRPr="002B4CE8">
        <w:rPr>
          <w:rFonts w:cs="Times New Roman"/>
          <w:color w:val="0033CC"/>
          <w:sz w:val="40"/>
          <w:szCs w:val="28"/>
          <w:lang w:val="en-US"/>
        </w:rPr>
        <w:t xml:space="preserve"> </w:t>
      </w:r>
      <w:r w:rsidRPr="002B4CE8">
        <w:rPr>
          <w:rFonts w:cs="Times New Roman"/>
          <w:color w:val="0033CC"/>
          <w:sz w:val="40"/>
          <w:szCs w:val="28"/>
          <w:lang w:val="vi-VN"/>
        </w:rPr>
        <w:t>với các loại máy móc, thiết bị tiên tiến, hiện đại</w:t>
      </w:r>
      <w:r w:rsidR="00AA204D" w:rsidRPr="002B4CE8">
        <w:rPr>
          <w:rFonts w:cs="Times New Roman"/>
          <w:color w:val="0033CC"/>
          <w:sz w:val="40"/>
          <w:szCs w:val="28"/>
          <w:lang w:val="vi-VN"/>
        </w:rPr>
        <w:t xml:space="preserve"> phục vụ cho các vùng sản xuất nông nghiệp tập trung, </w:t>
      </w:r>
      <w:r w:rsidR="00AA204D" w:rsidRPr="002B4CE8">
        <w:rPr>
          <w:rFonts w:cs="Times New Roman"/>
          <w:color w:val="0033CC"/>
          <w:sz w:val="40"/>
          <w:szCs w:val="28"/>
          <w:lang w:val="en-US"/>
        </w:rPr>
        <w:t xml:space="preserve">các </w:t>
      </w:r>
      <w:r w:rsidR="00AA204D" w:rsidRPr="002B4CE8">
        <w:rPr>
          <w:rFonts w:cs="Times New Roman"/>
          <w:color w:val="0033CC"/>
          <w:sz w:val="40"/>
          <w:szCs w:val="28"/>
          <w:lang w:val="vi-VN"/>
        </w:rPr>
        <w:t>HTX có nhu cầu</w:t>
      </w:r>
      <w:r w:rsidR="00AA204D" w:rsidRPr="002B4CE8">
        <w:rPr>
          <w:rFonts w:cs="Times New Roman"/>
          <w:color w:val="0033CC"/>
          <w:sz w:val="40"/>
          <w:szCs w:val="28"/>
          <w:lang w:val="en-US"/>
        </w:rPr>
        <w:t xml:space="preserve"> áp dụng cơ giới hóa trong sản xuất</w:t>
      </w:r>
      <w:r w:rsidR="00AA204D" w:rsidRPr="002B4CE8">
        <w:rPr>
          <w:rFonts w:cs="Times New Roman"/>
          <w:color w:val="0033CC"/>
          <w:sz w:val="40"/>
          <w:szCs w:val="28"/>
          <w:lang w:val="vi-VN"/>
        </w:rPr>
        <w:t>.</w:t>
      </w:r>
    </w:p>
    <w:p w14:paraId="11D72653" w14:textId="3A330312" w:rsidR="00283084" w:rsidRPr="002B4CE8" w:rsidRDefault="00635FBC" w:rsidP="009306DC">
      <w:pPr>
        <w:pStyle w:val="Heading4"/>
        <w:spacing w:before="120" w:after="120" w:line="288" w:lineRule="auto"/>
        <w:ind w:firstLine="720"/>
        <w:rPr>
          <w:color w:val="0033CC"/>
          <w:sz w:val="40"/>
        </w:rPr>
      </w:pPr>
      <w:r w:rsidRPr="002B4CE8">
        <w:rPr>
          <w:color w:val="0033CC"/>
          <w:sz w:val="40"/>
          <w:lang w:val="vi-VN"/>
        </w:rPr>
        <w:t>d)</w:t>
      </w:r>
      <w:r w:rsidR="00283084" w:rsidRPr="002B4CE8">
        <w:rPr>
          <w:color w:val="0033CC"/>
          <w:sz w:val="40"/>
        </w:rPr>
        <w:t xml:space="preserve"> Chính sách hỗ trợ sau thu hoạch </w:t>
      </w:r>
    </w:p>
    <w:p w14:paraId="0FBEE01C" w14:textId="6A1A9B77" w:rsidR="00140D15" w:rsidRPr="002B4CE8" w:rsidRDefault="00AA204D" w:rsidP="009306DC">
      <w:pPr>
        <w:spacing w:before="120" w:line="288" w:lineRule="auto"/>
        <w:ind w:firstLine="720"/>
        <w:rPr>
          <w:rFonts w:cs="Times New Roman"/>
          <w:color w:val="0033CC"/>
          <w:sz w:val="40"/>
          <w:szCs w:val="28"/>
          <w:lang w:val="en-US" w:eastAsia="vi-VN"/>
        </w:rPr>
      </w:pPr>
      <w:r w:rsidRPr="002B4CE8">
        <w:rPr>
          <w:rFonts w:cs="Times New Roman"/>
          <w:color w:val="0033CC"/>
          <w:sz w:val="40"/>
          <w:szCs w:val="28"/>
          <w:lang w:val="en-US" w:eastAsia="vi-VN"/>
        </w:rPr>
        <w:t xml:space="preserve">- </w:t>
      </w:r>
      <w:r w:rsidR="00283084" w:rsidRPr="002B4CE8">
        <w:rPr>
          <w:rFonts w:cs="Times New Roman"/>
          <w:color w:val="0033CC"/>
          <w:sz w:val="40"/>
          <w:szCs w:val="28"/>
          <w:lang w:val="vi-VN" w:eastAsia="vi-VN"/>
        </w:rPr>
        <w:t>Nhà nước và doanh nghiệp đầu tư xây dựng cơ sở vật chất, hạ tầng kỹ thuật và máy móc, thiết bị, phương tiện cho 03 Trung tâm sơ chế, phân loại nông sản, quy mô tối thiểu 1 - 1,5 ha/trung tâm. Trong đó, Nhà nước thực hiện giải phóng mặt bằng và đầu tư các hạng mục công trình ngoài hàng rào; doanh nghiệp đầu tư các hạng mục công trình bên trong hàng rào.</w:t>
      </w:r>
    </w:p>
    <w:p w14:paraId="07098C98" w14:textId="77777777" w:rsidR="000324B7" w:rsidRDefault="000324B7">
      <w:pPr>
        <w:widowControl/>
        <w:jc w:val="left"/>
        <w:rPr>
          <w:rFonts w:cs="Times New Roman"/>
          <w:color w:val="0033CC"/>
          <w:sz w:val="40"/>
          <w:szCs w:val="28"/>
          <w:lang w:val="en-US" w:eastAsia="vi-VN"/>
        </w:rPr>
      </w:pPr>
      <w:r>
        <w:rPr>
          <w:rFonts w:cs="Times New Roman"/>
          <w:color w:val="0033CC"/>
          <w:sz w:val="40"/>
          <w:szCs w:val="28"/>
          <w:lang w:val="en-US" w:eastAsia="vi-VN"/>
        </w:rPr>
        <w:br w:type="page"/>
      </w:r>
    </w:p>
    <w:p w14:paraId="170423E8" w14:textId="703A48D8" w:rsidR="00220E30" w:rsidRPr="002B4CE8" w:rsidRDefault="00AA204D" w:rsidP="009306DC">
      <w:pPr>
        <w:spacing w:before="120" w:line="288" w:lineRule="auto"/>
        <w:ind w:firstLine="720"/>
        <w:rPr>
          <w:rFonts w:cs="Times New Roman"/>
          <w:color w:val="0033CC"/>
          <w:sz w:val="40"/>
          <w:szCs w:val="28"/>
          <w:lang w:val="en-US" w:eastAsia="vi-VN"/>
        </w:rPr>
      </w:pPr>
      <w:r w:rsidRPr="002B4CE8">
        <w:rPr>
          <w:rFonts w:cs="Times New Roman"/>
          <w:color w:val="0033CC"/>
          <w:sz w:val="40"/>
          <w:szCs w:val="28"/>
          <w:lang w:val="en-US" w:eastAsia="vi-VN"/>
        </w:rPr>
        <w:lastRenderedPageBreak/>
        <w:t>- Các Trung tâm sau khi được xây dựng sẽ là điểm để các HTX thực hiện giao dịch mua bán nông sản, là nơi tập kết nông sản hàng hóa để thực hiện khâu phân loại, sơ chế, đóng gói và phân phối đến nơi tiêu thụ</w:t>
      </w:r>
      <w:r w:rsidR="005D54D2" w:rsidRPr="002B4CE8">
        <w:rPr>
          <w:rFonts w:cs="Times New Roman"/>
          <w:color w:val="0033CC"/>
          <w:sz w:val="40"/>
          <w:szCs w:val="28"/>
          <w:lang w:val="vi-VN" w:eastAsia="vi-VN"/>
        </w:rPr>
        <w:t>.</w:t>
      </w:r>
    </w:p>
    <w:p w14:paraId="20FF1641" w14:textId="5423C158" w:rsidR="00283084" w:rsidRPr="002B4CE8" w:rsidRDefault="00C4133A" w:rsidP="009306DC">
      <w:pPr>
        <w:pStyle w:val="Heading3"/>
      </w:pPr>
      <w:bookmarkStart w:id="8" w:name="_Toc68535995"/>
      <w:r w:rsidRPr="002B4CE8">
        <w:t>6</w:t>
      </w:r>
      <w:r w:rsidR="00635FBC" w:rsidRPr="002B4CE8">
        <w:t xml:space="preserve">. </w:t>
      </w:r>
      <w:r w:rsidR="00005063" w:rsidRPr="002B4CE8">
        <w:t xml:space="preserve">Điều kiện tham gia </w:t>
      </w:r>
      <w:r w:rsidR="005A6673" w:rsidRPr="002B4CE8">
        <w:t xml:space="preserve">và thực hiện </w:t>
      </w:r>
      <w:r w:rsidR="00005063" w:rsidRPr="002B4CE8">
        <w:t>đề án</w:t>
      </w:r>
      <w:bookmarkEnd w:id="8"/>
    </w:p>
    <w:p w14:paraId="3F41372B" w14:textId="550846E7" w:rsidR="005A6673" w:rsidRPr="002B4CE8" w:rsidRDefault="00AA204D" w:rsidP="009306DC">
      <w:pPr>
        <w:spacing w:before="120" w:line="288" w:lineRule="auto"/>
        <w:ind w:firstLine="720"/>
        <w:rPr>
          <w:color w:val="0033CC"/>
          <w:sz w:val="40"/>
          <w:lang w:val="vi-VN"/>
        </w:rPr>
      </w:pPr>
      <w:r w:rsidRPr="002B4CE8">
        <w:rPr>
          <w:color w:val="0033CC"/>
          <w:sz w:val="40"/>
          <w:lang w:val="en-US"/>
        </w:rPr>
        <w:t>Các HTX xã tham gia đề án phải</w:t>
      </w:r>
      <w:r w:rsidR="005A6673" w:rsidRPr="002B4CE8">
        <w:rPr>
          <w:color w:val="0033CC"/>
          <w:sz w:val="40"/>
          <w:lang w:val="vi-VN"/>
        </w:rPr>
        <w:t>:</w:t>
      </w:r>
    </w:p>
    <w:p w14:paraId="0E625D71" w14:textId="77777777" w:rsidR="005A6673" w:rsidRPr="002B4CE8" w:rsidRDefault="005A6673" w:rsidP="009306DC">
      <w:pPr>
        <w:spacing w:before="120" w:line="288" w:lineRule="auto"/>
        <w:ind w:firstLine="720"/>
        <w:rPr>
          <w:b/>
          <w:color w:val="0033CC"/>
          <w:sz w:val="40"/>
          <w:lang w:val="vi-VN"/>
        </w:rPr>
      </w:pPr>
      <w:r w:rsidRPr="002B4CE8">
        <w:rPr>
          <w:color w:val="0033CC"/>
          <w:sz w:val="40"/>
          <w:lang w:val="vi-VN"/>
        </w:rPr>
        <w:t>-</w:t>
      </w:r>
      <w:r w:rsidR="00AA204D" w:rsidRPr="002B4CE8">
        <w:rPr>
          <w:color w:val="0033CC"/>
          <w:sz w:val="40"/>
          <w:lang w:val="en-US"/>
        </w:rPr>
        <w:t xml:space="preserve"> </w:t>
      </w:r>
      <w:r w:rsidRPr="002B4CE8">
        <w:rPr>
          <w:color w:val="0033CC"/>
          <w:sz w:val="40"/>
          <w:lang w:val="en-US"/>
        </w:rPr>
        <w:t xml:space="preserve">Đáp </w:t>
      </w:r>
      <w:r w:rsidR="00AA204D" w:rsidRPr="002B4CE8">
        <w:rPr>
          <w:color w:val="0033CC"/>
          <w:sz w:val="40"/>
          <w:lang w:val="en-US"/>
        </w:rPr>
        <w:t xml:space="preserve">ứng đủ </w:t>
      </w:r>
      <w:r w:rsidRPr="002B4CE8">
        <w:rPr>
          <w:b/>
          <w:color w:val="0033CC"/>
          <w:sz w:val="40"/>
          <w:lang w:val="en-US"/>
        </w:rPr>
        <w:t xml:space="preserve">08 tiêu chí </w:t>
      </w:r>
      <w:r w:rsidR="00081289" w:rsidRPr="002B4CE8">
        <w:rPr>
          <w:b/>
          <w:color w:val="0033CC"/>
          <w:sz w:val="40"/>
          <w:lang w:val="en-US"/>
        </w:rPr>
        <w:t>đầu vào</w:t>
      </w:r>
      <w:r w:rsidRPr="002B4CE8">
        <w:rPr>
          <w:b/>
          <w:color w:val="0033CC"/>
          <w:sz w:val="40"/>
          <w:lang w:val="vi-VN"/>
        </w:rPr>
        <w:t>.</w:t>
      </w:r>
    </w:p>
    <w:p w14:paraId="3BD3CB68" w14:textId="5F83546E" w:rsidR="009D2E7C" w:rsidRPr="002B4CE8" w:rsidRDefault="005A6673" w:rsidP="009306DC">
      <w:pPr>
        <w:spacing w:before="120" w:line="288" w:lineRule="auto"/>
        <w:ind w:firstLine="720"/>
        <w:rPr>
          <w:color w:val="0033CC"/>
          <w:sz w:val="40"/>
          <w:lang w:val="en-US"/>
        </w:rPr>
      </w:pPr>
      <w:r w:rsidRPr="002B4CE8">
        <w:rPr>
          <w:color w:val="0033CC"/>
          <w:sz w:val="40"/>
          <w:lang w:val="vi-VN"/>
        </w:rPr>
        <w:t>-</w:t>
      </w:r>
      <w:r w:rsidRPr="002B4CE8">
        <w:rPr>
          <w:b/>
          <w:color w:val="0033CC"/>
          <w:sz w:val="40"/>
          <w:lang w:val="vi-VN"/>
        </w:rPr>
        <w:t xml:space="preserve"> </w:t>
      </w:r>
      <w:r w:rsidRPr="002B4CE8">
        <w:rPr>
          <w:color w:val="0033CC"/>
          <w:sz w:val="40"/>
          <w:lang w:val="en-US"/>
        </w:rPr>
        <w:t xml:space="preserve">Cam </w:t>
      </w:r>
      <w:r w:rsidR="00081289" w:rsidRPr="002B4CE8">
        <w:rPr>
          <w:color w:val="0033CC"/>
          <w:sz w:val="40"/>
          <w:lang w:val="en-US"/>
        </w:rPr>
        <w:t xml:space="preserve">kết thực hiện </w:t>
      </w:r>
      <w:r w:rsidR="00CA3622" w:rsidRPr="002B4CE8">
        <w:rPr>
          <w:color w:val="0033CC"/>
          <w:sz w:val="40"/>
          <w:lang w:val="en-US"/>
        </w:rPr>
        <w:t xml:space="preserve">đúng, </w:t>
      </w:r>
      <w:r w:rsidR="00081289" w:rsidRPr="002B4CE8">
        <w:rPr>
          <w:color w:val="0033CC"/>
          <w:sz w:val="40"/>
          <w:lang w:val="en-US"/>
        </w:rPr>
        <w:t xml:space="preserve">đầy đủ các nội dung của đề án, </w:t>
      </w:r>
      <w:r w:rsidR="00CA3622" w:rsidRPr="002B4CE8">
        <w:rPr>
          <w:color w:val="0033CC"/>
          <w:sz w:val="40"/>
          <w:lang w:val="en-US"/>
        </w:rPr>
        <w:t xml:space="preserve">tổ chức các hoạt động sản xuất, kinh doanh </w:t>
      </w:r>
      <w:r w:rsidR="00081289" w:rsidRPr="002B4CE8">
        <w:rPr>
          <w:color w:val="0033CC"/>
          <w:sz w:val="40"/>
          <w:lang w:val="en-US"/>
        </w:rPr>
        <w:t xml:space="preserve">mang lại hiệu quả để đến năm 2025 phải </w:t>
      </w:r>
      <w:r w:rsidR="00081289" w:rsidRPr="002B4CE8">
        <w:rPr>
          <w:b/>
          <w:color w:val="0033CC"/>
          <w:sz w:val="40"/>
          <w:lang w:val="en-US"/>
        </w:rPr>
        <w:t xml:space="preserve">đạt được 08 tiêu chí </w:t>
      </w:r>
      <w:r w:rsidRPr="002B4CE8">
        <w:rPr>
          <w:b/>
          <w:color w:val="0033CC"/>
          <w:sz w:val="40"/>
          <w:lang w:val="vi-VN"/>
        </w:rPr>
        <w:t>đầu ra</w:t>
      </w:r>
      <w:r w:rsidRPr="002B4CE8">
        <w:rPr>
          <w:color w:val="0033CC"/>
          <w:sz w:val="40"/>
          <w:lang w:val="vi-VN"/>
        </w:rPr>
        <w:t xml:space="preserve"> và </w:t>
      </w:r>
      <w:r w:rsidR="00CA3622" w:rsidRPr="002B4CE8">
        <w:rPr>
          <w:color w:val="0033CC"/>
          <w:sz w:val="40"/>
          <w:lang w:val="en-US"/>
        </w:rPr>
        <w:t xml:space="preserve">được đánh giá xếp </w:t>
      </w:r>
      <w:r w:rsidR="00081289" w:rsidRPr="002B4CE8">
        <w:rPr>
          <w:color w:val="0033CC"/>
          <w:sz w:val="40"/>
          <w:lang w:val="en-US"/>
        </w:rPr>
        <w:t xml:space="preserve">loại </w:t>
      </w:r>
      <w:r w:rsidR="00CA3622" w:rsidRPr="002B4CE8">
        <w:rPr>
          <w:b/>
          <w:color w:val="0033CC"/>
          <w:sz w:val="40"/>
          <w:lang w:val="en-US"/>
        </w:rPr>
        <w:t>TỐT</w:t>
      </w:r>
      <w:r w:rsidR="00CA3622" w:rsidRPr="002B4CE8">
        <w:rPr>
          <w:color w:val="0033CC"/>
          <w:sz w:val="40"/>
          <w:lang w:val="en-US"/>
        </w:rPr>
        <w:t xml:space="preserve"> (từ 80 điểm trở lên)</w:t>
      </w:r>
      <w:r w:rsidRPr="002B4CE8">
        <w:rPr>
          <w:rStyle w:val="FootnoteReference"/>
          <w:color w:val="0033CC"/>
          <w:sz w:val="40"/>
          <w:lang w:val="en-US"/>
        </w:rPr>
        <w:footnoteReference w:id="1"/>
      </w:r>
      <w:r w:rsidRPr="002B4CE8">
        <w:rPr>
          <w:color w:val="0033CC"/>
          <w:sz w:val="40"/>
          <w:lang w:val="vi-VN"/>
        </w:rPr>
        <w:t>.</w:t>
      </w:r>
    </w:p>
    <w:tbl>
      <w:tblPr>
        <w:tblW w:w="9322" w:type="dxa"/>
        <w:tblBorders>
          <w:top w:val="single" w:sz="4" w:space="0" w:color="0033CC"/>
          <w:left w:val="single" w:sz="4" w:space="0" w:color="0033CC"/>
          <w:bottom w:val="single" w:sz="4" w:space="0" w:color="0033CC"/>
          <w:right w:val="single" w:sz="4" w:space="0" w:color="0033CC"/>
          <w:insideH w:val="single" w:sz="4" w:space="0" w:color="0033CC"/>
          <w:insideV w:val="single" w:sz="4" w:space="0" w:color="0033CC"/>
        </w:tblBorders>
        <w:tblLook w:val="04A0" w:firstRow="1" w:lastRow="0" w:firstColumn="1" w:lastColumn="0" w:noHBand="0" w:noVBand="1"/>
      </w:tblPr>
      <w:tblGrid>
        <w:gridCol w:w="1275"/>
        <w:gridCol w:w="3936"/>
        <w:gridCol w:w="4111"/>
      </w:tblGrid>
      <w:tr w:rsidR="00AF3006" w:rsidRPr="002B4CE8" w14:paraId="27944FE4" w14:textId="77777777" w:rsidTr="00A97F1D">
        <w:trPr>
          <w:trHeight w:val="1204"/>
          <w:tblHeader/>
        </w:trPr>
        <w:tc>
          <w:tcPr>
            <w:tcW w:w="1275" w:type="dxa"/>
            <w:vAlign w:val="center"/>
            <w:hideMark/>
          </w:tcPr>
          <w:p w14:paraId="132A3C29" w14:textId="77777777" w:rsidR="00BA1B1B" w:rsidRPr="002B4CE8" w:rsidRDefault="00BA1B1B" w:rsidP="009306DC">
            <w:pPr>
              <w:spacing w:before="120" w:line="288" w:lineRule="auto"/>
              <w:contextualSpacing/>
              <w:jc w:val="center"/>
              <w:rPr>
                <w:rFonts w:cs="Times New Roman"/>
                <w:b/>
                <w:color w:val="0033CC"/>
                <w:sz w:val="38"/>
                <w:szCs w:val="26"/>
                <w:lang w:val="en-US"/>
              </w:rPr>
            </w:pPr>
            <w:r w:rsidRPr="002B4CE8">
              <w:rPr>
                <w:rFonts w:cs="Times New Roman"/>
                <w:b/>
                <w:color w:val="0033CC"/>
                <w:sz w:val="38"/>
                <w:szCs w:val="26"/>
                <w:lang w:val="en-US"/>
              </w:rPr>
              <w:t>TIÊU CHÍ</w:t>
            </w:r>
          </w:p>
        </w:tc>
        <w:tc>
          <w:tcPr>
            <w:tcW w:w="3936" w:type="dxa"/>
            <w:vAlign w:val="center"/>
            <w:hideMark/>
          </w:tcPr>
          <w:p w14:paraId="5652ACFC" w14:textId="46246365" w:rsidR="00BA1B1B" w:rsidRPr="002B4CE8" w:rsidRDefault="001364CE" w:rsidP="000324B7">
            <w:pPr>
              <w:spacing w:before="120" w:line="288" w:lineRule="auto"/>
              <w:ind w:left="-141" w:right="-108"/>
              <w:contextualSpacing/>
              <w:jc w:val="center"/>
              <w:rPr>
                <w:rFonts w:cs="Times New Roman"/>
                <w:b/>
                <w:color w:val="0033CC"/>
                <w:sz w:val="38"/>
                <w:szCs w:val="26"/>
                <w:lang w:val="en-US"/>
              </w:rPr>
            </w:pPr>
            <w:r w:rsidRPr="002B4CE8">
              <w:rPr>
                <w:rFonts w:cs="Times New Roman"/>
                <w:b/>
                <w:color w:val="0033CC"/>
                <w:sz w:val="38"/>
                <w:szCs w:val="26"/>
                <w:lang w:val="en-US"/>
              </w:rPr>
              <w:t xml:space="preserve">TIÊU CHÍ </w:t>
            </w:r>
            <w:r w:rsidR="00BA1B1B" w:rsidRPr="002B4CE8">
              <w:rPr>
                <w:rFonts w:cs="Times New Roman"/>
                <w:b/>
                <w:color w:val="0033CC"/>
                <w:sz w:val="38"/>
                <w:szCs w:val="26"/>
                <w:lang w:val="en-US"/>
              </w:rPr>
              <w:t>ĐẦU VÀO</w:t>
            </w:r>
            <w:r w:rsidR="00220E30" w:rsidRPr="002B4CE8">
              <w:rPr>
                <w:rFonts w:cs="Times New Roman"/>
                <w:b/>
                <w:color w:val="0033CC"/>
                <w:sz w:val="38"/>
                <w:szCs w:val="26"/>
                <w:lang w:val="en-US"/>
              </w:rPr>
              <w:br/>
              <w:t>(khi tham gia đề án)</w:t>
            </w:r>
          </w:p>
        </w:tc>
        <w:tc>
          <w:tcPr>
            <w:tcW w:w="4111" w:type="dxa"/>
            <w:vAlign w:val="center"/>
            <w:hideMark/>
          </w:tcPr>
          <w:p w14:paraId="3CC33350" w14:textId="06F26E2D" w:rsidR="00BA1B1B" w:rsidRPr="002B4CE8" w:rsidRDefault="00BA1B1B" w:rsidP="009306DC">
            <w:pPr>
              <w:spacing w:before="120" w:line="288" w:lineRule="auto"/>
              <w:contextualSpacing/>
              <w:jc w:val="center"/>
              <w:rPr>
                <w:rFonts w:cs="Times New Roman"/>
                <w:b/>
                <w:color w:val="0033CC"/>
                <w:sz w:val="38"/>
                <w:szCs w:val="26"/>
                <w:lang w:val="en-US"/>
              </w:rPr>
            </w:pPr>
            <w:r w:rsidRPr="002B4CE8">
              <w:rPr>
                <w:rFonts w:cs="Times New Roman"/>
                <w:b/>
                <w:color w:val="0033CC"/>
                <w:sz w:val="38"/>
                <w:szCs w:val="26"/>
                <w:lang w:val="en-US"/>
              </w:rPr>
              <w:t xml:space="preserve">TIÊU CHÍ ĐẦU RA </w:t>
            </w:r>
            <w:r w:rsidR="00220E30" w:rsidRPr="002B4CE8">
              <w:rPr>
                <w:rFonts w:cs="Times New Roman"/>
                <w:b/>
                <w:color w:val="0033CC"/>
                <w:sz w:val="38"/>
                <w:szCs w:val="26"/>
                <w:lang w:val="en-US"/>
              </w:rPr>
              <w:br/>
            </w:r>
            <w:r w:rsidRPr="002B4CE8">
              <w:rPr>
                <w:rFonts w:cs="Times New Roman"/>
                <w:b/>
                <w:color w:val="0033CC"/>
                <w:sz w:val="38"/>
                <w:szCs w:val="26"/>
                <w:lang w:val="en-US"/>
              </w:rPr>
              <w:t>ĐẾN 2025</w:t>
            </w:r>
          </w:p>
        </w:tc>
      </w:tr>
      <w:tr w:rsidR="00AF3006" w:rsidRPr="002B4CE8" w14:paraId="3C95F7F6" w14:textId="77777777" w:rsidTr="00A97F1D">
        <w:trPr>
          <w:trHeight w:val="782"/>
        </w:trPr>
        <w:tc>
          <w:tcPr>
            <w:tcW w:w="1275" w:type="dxa"/>
            <w:vMerge w:val="restart"/>
          </w:tcPr>
          <w:p w14:paraId="3021912F" w14:textId="00AF1693" w:rsidR="00F76D2E" w:rsidRPr="002B4CE8" w:rsidRDefault="00F76D2E" w:rsidP="009306DC">
            <w:pPr>
              <w:spacing w:before="120" w:line="288" w:lineRule="auto"/>
              <w:contextualSpacing/>
              <w:jc w:val="center"/>
              <w:rPr>
                <w:rFonts w:cs="Times New Roman"/>
                <w:b/>
                <w:i/>
                <w:color w:val="0033CC"/>
                <w:sz w:val="38"/>
                <w:szCs w:val="26"/>
                <w:lang w:val="vi-VN"/>
              </w:rPr>
            </w:pPr>
            <w:r w:rsidRPr="002B4CE8">
              <w:rPr>
                <w:rFonts w:cs="Times New Roman"/>
                <w:b/>
                <w:color w:val="0033CC"/>
                <w:sz w:val="38"/>
                <w:szCs w:val="26"/>
                <w:lang w:val="vi-VN"/>
              </w:rPr>
              <w:t>1. Hoạt động theo Luật HTX năm 2012</w:t>
            </w:r>
          </w:p>
          <w:p w14:paraId="12CB7F56" w14:textId="77777777" w:rsidR="00F76D2E" w:rsidRPr="002B4CE8" w:rsidRDefault="00F76D2E" w:rsidP="009306DC">
            <w:pPr>
              <w:spacing w:before="120" w:line="288" w:lineRule="auto"/>
              <w:contextualSpacing/>
              <w:jc w:val="center"/>
              <w:rPr>
                <w:rFonts w:cs="Times New Roman"/>
                <w:b/>
                <w:i/>
                <w:color w:val="0033CC"/>
                <w:sz w:val="38"/>
                <w:szCs w:val="26"/>
                <w:lang w:val="en-US"/>
              </w:rPr>
            </w:pPr>
          </w:p>
          <w:p w14:paraId="51913421" w14:textId="5CBFA800" w:rsidR="00F76D2E" w:rsidRPr="002B4CE8" w:rsidRDefault="00F76D2E" w:rsidP="009306DC">
            <w:pPr>
              <w:spacing w:before="120" w:line="288" w:lineRule="auto"/>
              <w:contextualSpacing/>
              <w:jc w:val="center"/>
              <w:rPr>
                <w:rFonts w:cs="Times New Roman"/>
                <w:b/>
                <w:i/>
                <w:color w:val="0033CC"/>
                <w:sz w:val="38"/>
                <w:szCs w:val="26"/>
                <w:lang w:val="vi-VN"/>
              </w:rPr>
            </w:pPr>
          </w:p>
        </w:tc>
        <w:tc>
          <w:tcPr>
            <w:tcW w:w="8047" w:type="dxa"/>
            <w:gridSpan w:val="2"/>
            <w:vAlign w:val="center"/>
          </w:tcPr>
          <w:p w14:paraId="1D901C2F" w14:textId="5B70D0C2" w:rsidR="00F76D2E" w:rsidRPr="002B4CE8" w:rsidRDefault="00F76D2E" w:rsidP="000324B7">
            <w:pPr>
              <w:spacing w:before="120" w:line="288" w:lineRule="auto"/>
              <w:contextualSpacing/>
              <w:jc w:val="center"/>
              <w:rPr>
                <w:rFonts w:cs="Times New Roman"/>
                <w:color w:val="0033CC"/>
                <w:sz w:val="38"/>
                <w:szCs w:val="26"/>
                <w:lang w:val="vi-VN"/>
              </w:rPr>
            </w:pPr>
            <w:r w:rsidRPr="002B4CE8">
              <w:rPr>
                <w:rFonts w:cs="Times New Roman"/>
                <w:b/>
                <w:i/>
                <w:color w:val="0033CC"/>
                <w:sz w:val="38"/>
                <w:szCs w:val="26"/>
                <w:lang w:val="vi-VN"/>
              </w:rPr>
              <w:lastRenderedPageBreak/>
              <w:t>1.1 Công tác tổ chức</w:t>
            </w:r>
            <w:r w:rsidR="000324B7">
              <w:rPr>
                <w:rFonts w:cs="Times New Roman"/>
                <w:b/>
                <w:i/>
                <w:color w:val="0033CC"/>
                <w:sz w:val="38"/>
                <w:szCs w:val="26"/>
                <w:lang w:val="vi-VN"/>
              </w:rPr>
              <w:t>:</w:t>
            </w:r>
          </w:p>
        </w:tc>
      </w:tr>
      <w:tr w:rsidR="00AF3006" w:rsidRPr="002B4CE8" w14:paraId="28F9814F" w14:textId="77777777" w:rsidTr="00DA797E">
        <w:trPr>
          <w:trHeight w:val="1699"/>
        </w:trPr>
        <w:tc>
          <w:tcPr>
            <w:tcW w:w="1275" w:type="dxa"/>
            <w:vMerge/>
          </w:tcPr>
          <w:p w14:paraId="60B05AAD" w14:textId="77777777" w:rsidR="00F76D2E" w:rsidRPr="002B4CE8" w:rsidRDefault="00F76D2E" w:rsidP="009306DC">
            <w:pPr>
              <w:spacing w:before="120" w:line="288" w:lineRule="auto"/>
              <w:contextualSpacing/>
              <w:jc w:val="center"/>
              <w:rPr>
                <w:rFonts w:cs="Times New Roman"/>
                <w:b/>
                <w:i/>
                <w:color w:val="0033CC"/>
                <w:sz w:val="38"/>
                <w:szCs w:val="26"/>
                <w:lang w:val="en-US"/>
              </w:rPr>
            </w:pPr>
          </w:p>
        </w:tc>
        <w:tc>
          <w:tcPr>
            <w:tcW w:w="3936" w:type="dxa"/>
            <w:tcBorders>
              <w:bottom w:val="dotted" w:sz="4" w:space="0" w:color="0033CC"/>
            </w:tcBorders>
            <w:vAlign w:val="center"/>
          </w:tcPr>
          <w:p w14:paraId="68939130" w14:textId="04435948" w:rsidR="00F76D2E" w:rsidRPr="002B4CE8" w:rsidRDefault="00F76D2E" w:rsidP="009306DC">
            <w:pPr>
              <w:spacing w:before="120" w:line="288" w:lineRule="auto"/>
              <w:contextualSpacing/>
              <w:rPr>
                <w:rFonts w:cs="Times New Roman"/>
                <w:color w:val="0033CC"/>
                <w:sz w:val="38"/>
                <w:szCs w:val="26"/>
                <w:lang w:val="vi-VN"/>
              </w:rPr>
            </w:pPr>
            <w:r w:rsidRPr="002B4CE8">
              <w:rPr>
                <w:rFonts w:cs="Times New Roman"/>
                <w:color w:val="0033CC"/>
                <w:sz w:val="38"/>
                <w:szCs w:val="26"/>
                <w:lang w:val="vi-VN"/>
              </w:rPr>
              <w:t>- Đăng k</w:t>
            </w:r>
            <w:r w:rsidRPr="002B4CE8">
              <w:rPr>
                <w:rFonts w:cs="Times New Roman"/>
                <w:color w:val="0033CC"/>
                <w:sz w:val="38"/>
                <w:szCs w:val="26"/>
                <w:lang w:val="en-US"/>
              </w:rPr>
              <w:t>ý</w:t>
            </w:r>
            <w:r w:rsidRPr="002B4CE8">
              <w:rPr>
                <w:rFonts w:cs="Times New Roman"/>
                <w:color w:val="0033CC"/>
                <w:sz w:val="38"/>
                <w:szCs w:val="26"/>
                <w:lang w:val="vi-VN"/>
              </w:rPr>
              <w:t xml:space="preserve"> theo đúng Luật HTX năm 2012.</w:t>
            </w:r>
          </w:p>
        </w:tc>
        <w:tc>
          <w:tcPr>
            <w:tcW w:w="4111" w:type="dxa"/>
            <w:tcBorders>
              <w:bottom w:val="dotted" w:sz="4" w:space="0" w:color="0033CC"/>
            </w:tcBorders>
            <w:vAlign w:val="center"/>
          </w:tcPr>
          <w:p w14:paraId="0035BF53" w14:textId="26C4D57B" w:rsidR="00F76D2E" w:rsidRPr="002B4CE8" w:rsidRDefault="00F76D2E" w:rsidP="009306DC">
            <w:pPr>
              <w:spacing w:before="120" w:line="288" w:lineRule="auto"/>
              <w:contextualSpacing/>
              <w:rPr>
                <w:rFonts w:cs="Times New Roman"/>
                <w:color w:val="0033CC"/>
                <w:sz w:val="38"/>
                <w:szCs w:val="26"/>
                <w:lang w:val="vi-VN"/>
              </w:rPr>
            </w:pPr>
            <w:r w:rsidRPr="002B4CE8">
              <w:rPr>
                <w:rFonts w:cs="Times New Roman"/>
                <w:color w:val="0033CC"/>
                <w:sz w:val="38"/>
                <w:szCs w:val="26"/>
                <w:lang w:val="vi-VN"/>
              </w:rPr>
              <w:t>- Đăng k</w:t>
            </w:r>
            <w:r w:rsidRPr="002B4CE8">
              <w:rPr>
                <w:rFonts w:cs="Times New Roman"/>
                <w:color w:val="0033CC"/>
                <w:sz w:val="38"/>
                <w:szCs w:val="26"/>
                <w:lang w:val="en-US"/>
              </w:rPr>
              <w:t>ý</w:t>
            </w:r>
            <w:r w:rsidRPr="002B4CE8">
              <w:rPr>
                <w:rFonts w:cs="Times New Roman"/>
                <w:color w:val="0033CC"/>
                <w:sz w:val="38"/>
                <w:szCs w:val="26"/>
                <w:lang w:val="vi-VN"/>
              </w:rPr>
              <w:t xml:space="preserve"> theo đúng Luật HTX năm 2012.</w:t>
            </w:r>
          </w:p>
        </w:tc>
      </w:tr>
      <w:tr w:rsidR="00AF3006" w:rsidRPr="002B4CE8" w14:paraId="2CCF189D" w14:textId="77777777" w:rsidTr="00A97F1D">
        <w:trPr>
          <w:trHeight w:val="1883"/>
        </w:trPr>
        <w:tc>
          <w:tcPr>
            <w:tcW w:w="1275" w:type="dxa"/>
            <w:vMerge/>
          </w:tcPr>
          <w:p w14:paraId="18838067" w14:textId="77777777" w:rsidR="00F76D2E" w:rsidRPr="002B4CE8" w:rsidRDefault="00F76D2E" w:rsidP="009306DC">
            <w:pPr>
              <w:spacing w:before="120" w:line="288" w:lineRule="auto"/>
              <w:contextualSpacing/>
              <w:jc w:val="center"/>
              <w:rPr>
                <w:rFonts w:cs="Times New Roman"/>
                <w:b/>
                <w:i/>
                <w:color w:val="0033CC"/>
                <w:sz w:val="38"/>
                <w:szCs w:val="26"/>
                <w:lang w:val="vi-VN"/>
              </w:rPr>
            </w:pPr>
          </w:p>
        </w:tc>
        <w:tc>
          <w:tcPr>
            <w:tcW w:w="3936" w:type="dxa"/>
            <w:tcBorders>
              <w:top w:val="dotted" w:sz="4" w:space="0" w:color="0033CC"/>
              <w:bottom w:val="dotted" w:sz="4" w:space="0" w:color="0033CC"/>
              <w:right w:val="single" w:sz="4" w:space="0" w:color="0033CC"/>
            </w:tcBorders>
            <w:vAlign w:val="center"/>
          </w:tcPr>
          <w:p w14:paraId="07E1A4FF" w14:textId="632A44A5" w:rsidR="00F76D2E" w:rsidRPr="00DA797E" w:rsidRDefault="00F76D2E" w:rsidP="009306DC">
            <w:pPr>
              <w:spacing w:before="120" w:line="288" w:lineRule="auto"/>
              <w:contextualSpacing/>
              <w:rPr>
                <w:rFonts w:cs="Times New Roman"/>
                <w:color w:val="0033CC"/>
                <w:sz w:val="38"/>
                <w:szCs w:val="26"/>
                <w:lang w:val="vi-VN"/>
              </w:rPr>
            </w:pPr>
            <w:r w:rsidRPr="002B4CE8">
              <w:rPr>
                <w:rFonts w:cs="Times New Roman"/>
                <w:color w:val="0033CC"/>
                <w:sz w:val="38"/>
                <w:szCs w:val="26"/>
                <w:lang w:val="en-US"/>
              </w:rPr>
              <w:t xml:space="preserve">- </w:t>
            </w:r>
            <w:r w:rsidRPr="002B4CE8">
              <w:rPr>
                <w:rFonts w:cs="Times New Roman"/>
                <w:color w:val="0033CC"/>
                <w:sz w:val="38"/>
                <w:szCs w:val="26"/>
                <w:lang w:val="vi-VN"/>
              </w:rPr>
              <w:t>50% các HTX cấp giấy chứng nhận vốn góp cho  thành viên</w:t>
            </w:r>
            <w:r w:rsidRPr="002B4CE8">
              <w:rPr>
                <w:rFonts w:cs="Times New Roman"/>
                <w:color w:val="0033CC"/>
                <w:sz w:val="38"/>
                <w:szCs w:val="26"/>
                <w:lang w:val="en-US"/>
              </w:rPr>
              <w:t>.</w:t>
            </w:r>
          </w:p>
        </w:tc>
        <w:tc>
          <w:tcPr>
            <w:tcW w:w="4111" w:type="dxa"/>
            <w:tcBorders>
              <w:top w:val="dotted" w:sz="4" w:space="0" w:color="0033CC"/>
              <w:left w:val="single" w:sz="4" w:space="0" w:color="0033CC"/>
              <w:bottom w:val="dotted" w:sz="4" w:space="0" w:color="0033CC"/>
            </w:tcBorders>
            <w:vAlign w:val="center"/>
          </w:tcPr>
          <w:p w14:paraId="7683793D" w14:textId="48289F03" w:rsidR="00F76D2E" w:rsidRPr="00DA797E" w:rsidRDefault="00F76D2E" w:rsidP="009306DC">
            <w:pPr>
              <w:spacing w:before="120" w:line="288" w:lineRule="auto"/>
              <w:contextualSpacing/>
              <w:rPr>
                <w:rFonts w:cs="Times New Roman"/>
                <w:color w:val="0033CC"/>
                <w:sz w:val="38"/>
                <w:szCs w:val="26"/>
                <w:lang w:val="vi-VN"/>
              </w:rPr>
            </w:pPr>
            <w:r w:rsidRPr="002B4CE8">
              <w:rPr>
                <w:rFonts w:cs="Times New Roman"/>
                <w:color w:val="0033CC"/>
                <w:sz w:val="38"/>
                <w:szCs w:val="26"/>
                <w:lang w:val="vi-VN"/>
              </w:rPr>
              <w:t>- 100% các HTX cấp giấy chứng nhận vốn góp cho thành viên</w:t>
            </w:r>
            <w:r w:rsidRPr="002B4CE8">
              <w:rPr>
                <w:rFonts w:cs="Times New Roman"/>
                <w:color w:val="0033CC"/>
                <w:sz w:val="38"/>
                <w:szCs w:val="26"/>
                <w:lang w:val="en-US"/>
              </w:rPr>
              <w:t>.</w:t>
            </w:r>
          </w:p>
        </w:tc>
      </w:tr>
      <w:tr w:rsidR="00AF3006" w:rsidRPr="002B4CE8" w14:paraId="109FC642" w14:textId="77777777" w:rsidTr="00A97F1D">
        <w:trPr>
          <w:trHeight w:val="2480"/>
        </w:trPr>
        <w:tc>
          <w:tcPr>
            <w:tcW w:w="1275" w:type="dxa"/>
            <w:vMerge/>
          </w:tcPr>
          <w:p w14:paraId="235ACB83" w14:textId="77777777" w:rsidR="00F76D2E" w:rsidRPr="002B4CE8" w:rsidRDefault="00F76D2E" w:rsidP="009306DC">
            <w:pPr>
              <w:spacing w:before="120" w:line="288" w:lineRule="auto"/>
              <w:contextualSpacing/>
              <w:jc w:val="center"/>
              <w:rPr>
                <w:rFonts w:cs="Times New Roman"/>
                <w:b/>
                <w:i/>
                <w:color w:val="0033CC"/>
                <w:sz w:val="38"/>
                <w:szCs w:val="26"/>
                <w:lang w:val="vi-VN"/>
              </w:rPr>
            </w:pPr>
          </w:p>
        </w:tc>
        <w:tc>
          <w:tcPr>
            <w:tcW w:w="3936" w:type="dxa"/>
            <w:tcBorders>
              <w:top w:val="dotted" w:sz="4" w:space="0" w:color="0033CC"/>
              <w:bottom w:val="dotted" w:sz="4" w:space="0" w:color="0033CC"/>
              <w:right w:val="single" w:sz="4" w:space="0" w:color="0033CC"/>
            </w:tcBorders>
            <w:vAlign w:val="center"/>
          </w:tcPr>
          <w:p w14:paraId="6D3E1A35" w14:textId="58E40E7A" w:rsidR="00F76D2E" w:rsidRPr="002B4CE8" w:rsidRDefault="00F76D2E" w:rsidP="009306DC">
            <w:pPr>
              <w:spacing w:before="120" w:line="288" w:lineRule="auto"/>
              <w:contextualSpacing/>
              <w:rPr>
                <w:rFonts w:cs="Times New Roman"/>
                <w:color w:val="0033CC"/>
                <w:sz w:val="38"/>
                <w:szCs w:val="26"/>
                <w:lang w:val="en-US"/>
              </w:rPr>
            </w:pPr>
            <w:r w:rsidRPr="002B4CE8">
              <w:rPr>
                <w:rFonts w:cs="Times New Roman"/>
                <w:color w:val="0033CC"/>
                <w:sz w:val="38"/>
                <w:szCs w:val="26"/>
                <w:lang w:val="en-US"/>
              </w:rPr>
              <w:t xml:space="preserve">- </w:t>
            </w:r>
            <w:r w:rsidRPr="002B4CE8">
              <w:rPr>
                <w:rFonts w:cs="Times New Roman"/>
                <w:color w:val="0033CC"/>
                <w:sz w:val="38"/>
                <w:szCs w:val="26"/>
                <w:lang w:val="vi-VN"/>
              </w:rPr>
              <w:t>50% HTX tổ chức đại hội thường niên đúng quy định</w:t>
            </w:r>
            <w:r w:rsidRPr="002B4CE8">
              <w:rPr>
                <w:rFonts w:cs="Times New Roman"/>
                <w:color w:val="0033CC"/>
                <w:sz w:val="38"/>
                <w:szCs w:val="26"/>
                <w:lang w:val="en-US"/>
              </w:rPr>
              <w:t>.</w:t>
            </w:r>
          </w:p>
        </w:tc>
        <w:tc>
          <w:tcPr>
            <w:tcW w:w="4111" w:type="dxa"/>
            <w:tcBorders>
              <w:top w:val="dotted" w:sz="4" w:space="0" w:color="0033CC"/>
              <w:left w:val="single" w:sz="4" w:space="0" w:color="0033CC"/>
              <w:bottom w:val="dotted" w:sz="4" w:space="0" w:color="0033CC"/>
            </w:tcBorders>
            <w:vAlign w:val="center"/>
          </w:tcPr>
          <w:p w14:paraId="0280573F" w14:textId="7C5B8A3F" w:rsidR="00F76D2E" w:rsidRPr="002B4CE8" w:rsidRDefault="00F76D2E" w:rsidP="009306DC">
            <w:pPr>
              <w:spacing w:before="120" w:line="288" w:lineRule="auto"/>
              <w:contextualSpacing/>
              <w:rPr>
                <w:rFonts w:cs="Times New Roman"/>
                <w:color w:val="0033CC"/>
                <w:sz w:val="38"/>
                <w:szCs w:val="26"/>
                <w:lang w:val="vi-VN"/>
              </w:rPr>
            </w:pPr>
            <w:r w:rsidRPr="002B4CE8">
              <w:rPr>
                <w:rFonts w:cs="Times New Roman"/>
                <w:color w:val="0033CC"/>
                <w:sz w:val="38"/>
                <w:szCs w:val="26"/>
                <w:lang w:val="en-US"/>
              </w:rPr>
              <w:t xml:space="preserve">- </w:t>
            </w:r>
            <w:r w:rsidRPr="002B4CE8">
              <w:rPr>
                <w:rFonts w:cs="Times New Roman"/>
                <w:color w:val="0033CC"/>
                <w:sz w:val="38"/>
                <w:szCs w:val="26"/>
                <w:lang w:val="vi-VN"/>
              </w:rPr>
              <w:t>100% HTX tổ chức đại hội thường niên đúng quy định</w:t>
            </w:r>
            <w:r w:rsidRPr="002B4CE8">
              <w:rPr>
                <w:rFonts w:cs="Times New Roman"/>
                <w:color w:val="0033CC"/>
                <w:sz w:val="38"/>
                <w:szCs w:val="26"/>
                <w:lang w:val="en-US"/>
              </w:rPr>
              <w:t>.</w:t>
            </w:r>
          </w:p>
        </w:tc>
      </w:tr>
      <w:tr w:rsidR="00AF3006" w:rsidRPr="002B4CE8" w14:paraId="35FDE970" w14:textId="77777777" w:rsidTr="007A302D">
        <w:trPr>
          <w:trHeight w:val="3974"/>
        </w:trPr>
        <w:tc>
          <w:tcPr>
            <w:tcW w:w="1275" w:type="dxa"/>
            <w:vMerge/>
          </w:tcPr>
          <w:p w14:paraId="4AB310F3" w14:textId="77777777" w:rsidR="00F76D2E" w:rsidRPr="002B4CE8" w:rsidRDefault="00F76D2E" w:rsidP="009306DC">
            <w:pPr>
              <w:spacing w:before="120" w:line="288" w:lineRule="auto"/>
              <w:contextualSpacing/>
              <w:jc w:val="center"/>
              <w:rPr>
                <w:rFonts w:cs="Times New Roman"/>
                <w:b/>
                <w:i/>
                <w:color w:val="0033CC"/>
                <w:sz w:val="38"/>
                <w:szCs w:val="26"/>
                <w:lang w:val="vi-VN"/>
              </w:rPr>
            </w:pPr>
          </w:p>
        </w:tc>
        <w:tc>
          <w:tcPr>
            <w:tcW w:w="3936" w:type="dxa"/>
            <w:tcBorders>
              <w:top w:val="dotted" w:sz="4" w:space="0" w:color="0033CC"/>
              <w:bottom w:val="single" w:sz="4" w:space="0" w:color="0033CC"/>
            </w:tcBorders>
            <w:vAlign w:val="center"/>
          </w:tcPr>
          <w:p w14:paraId="529E2280" w14:textId="7365C030" w:rsidR="00F76D2E" w:rsidRPr="002B4CE8" w:rsidRDefault="00F76D2E" w:rsidP="009306DC">
            <w:pPr>
              <w:spacing w:before="120" w:line="288" w:lineRule="auto"/>
              <w:contextualSpacing/>
              <w:rPr>
                <w:rFonts w:cs="Times New Roman"/>
                <w:color w:val="0033CC"/>
                <w:sz w:val="38"/>
                <w:szCs w:val="26"/>
                <w:lang w:val="en-US"/>
              </w:rPr>
            </w:pPr>
            <w:r w:rsidRPr="002B4CE8">
              <w:rPr>
                <w:rFonts w:cs="Times New Roman"/>
                <w:color w:val="0033CC"/>
                <w:sz w:val="38"/>
                <w:szCs w:val="26"/>
                <w:lang w:val="en-US"/>
              </w:rPr>
              <w:t xml:space="preserve">- </w:t>
            </w:r>
            <w:r w:rsidRPr="002B4CE8">
              <w:rPr>
                <w:rFonts w:cs="Times New Roman"/>
                <w:color w:val="0033CC"/>
                <w:sz w:val="38"/>
                <w:szCs w:val="26"/>
                <w:lang w:val="vi-VN"/>
              </w:rPr>
              <w:t>30% thành viên H</w:t>
            </w:r>
            <w:r w:rsidRPr="002B4CE8">
              <w:rPr>
                <w:rFonts w:cs="Times New Roman"/>
                <w:color w:val="0033CC"/>
                <w:sz w:val="38"/>
                <w:szCs w:val="26"/>
                <w:lang w:val="en-US"/>
              </w:rPr>
              <w:t>ội đồng quản trị, Ban Kiểm soát</w:t>
            </w:r>
            <w:r w:rsidRPr="002B4CE8">
              <w:rPr>
                <w:rFonts w:cs="Times New Roman"/>
                <w:color w:val="0033CC"/>
                <w:sz w:val="38"/>
                <w:szCs w:val="26"/>
                <w:lang w:val="vi-VN"/>
              </w:rPr>
              <w:t xml:space="preserve">, Ban Giám đốc và kế toán </w:t>
            </w:r>
            <w:r w:rsidRPr="002B4CE8">
              <w:rPr>
                <w:rFonts w:cs="Times New Roman"/>
                <w:color w:val="0033CC"/>
                <w:sz w:val="38"/>
                <w:szCs w:val="26"/>
                <w:lang w:val="en-US"/>
              </w:rPr>
              <w:t>đ</w:t>
            </w:r>
            <w:r w:rsidRPr="002B4CE8">
              <w:rPr>
                <w:rFonts w:cs="Times New Roman"/>
                <w:color w:val="0033CC"/>
                <w:sz w:val="38"/>
                <w:szCs w:val="26"/>
                <w:lang w:val="vi-VN"/>
              </w:rPr>
              <w:t>ược tập huấn kiến thức quản lý</w:t>
            </w:r>
            <w:r w:rsidRPr="002B4CE8">
              <w:rPr>
                <w:rFonts w:cs="Times New Roman"/>
                <w:color w:val="0033CC"/>
                <w:sz w:val="38"/>
                <w:szCs w:val="26"/>
                <w:lang w:val="en-US"/>
              </w:rPr>
              <w:t>,</w:t>
            </w:r>
            <w:r w:rsidRPr="002B4CE8">
              <w:rPr>
                <w:rFonts w:cs="Times New Roman"/>
                <w:color w:val="0033CC"/>
                <w:sz w:val="38"/>
                <w:szCs w:val="26"/>
                <w:lang w:val="vi-VN"/>
              </w:rPr>
              <w:t xml:space="preserve"> điều hành HTX</w:t>
            </w:r>
            <w:r w:rsidRPr="002B4CE8">
              <w:rPr>
                <w:rFonts w:cs="Times New Roman"/>
                <w:color w:val="0033CC"/>
                <w:sz w:val="38"/>
                <w:szCs w:val="26"/>
                <w:lang w:val="en-US"/>
              </w:rPr>
              <w:t>.</w:t>
            </w:r>
          </w:p>
        </w:tc>
        <w:tc>
          <w:tcPr>
            <w:tcW w:w="4111" w:type="dxa"/>
            <w:tcBorders>
              <w:top w:val="dotted" w:sz="4" w:space="0" w:color="0033CC"/>
              <w:bottom w:val="single" w:sz="4" w:space="0" w:color="0033CC"/>
            </w:tcBorders>
            <w:vAlign w:val="center"/>
          </w:tcPr>
          <w:p w14:paraId="179E7BBE" w14:textId="746FB40F" w:rsidR="00F76D2E" w:rsidRPr="002B4CE8" w:rsidRDefault="00F76D2E" w:rsidP="009306DC">
            <w:pPr>
              <w:spacing w:before="120" w:line="288" w:lineRule="auto"/>
              <w:contextualSpacing/>
              <w:rPr>
                <w:rFonts w:cs="Times New Roman"/>
                <w:color w:val="0033CC"/>
                <w:sz w:val="38"/>
                <w:szCs w:val="26"/>
                <w:lang w:val="vi-VN"/>
              </w:rPr>
            </w:pPr>
            <w:r w:rsidRPr="002B4CE8">
              <w:rPr>
                <w:rFonts w:cs="Times New Roman"/>
                <w:color w:val="0033CC"/>
                <w:sz w:val="38"/>
                <w:szCs w:val="26"/>
                <w:lang w:val="en-US"/>
              </w:rPr>
              <w:t xml:space="preserve">- </w:t>
            </w:r>
            <w:r w:rsidRPr="002B4CE8">
              <w:rPr>
                <w:rFonts w:cs="Times New Roman"/>
                <w:color w:val="0033CC"/>
                <w:sz w:val="38"/>
                <w:szCs w:val="26"/>
                <w:lang w:val="vi-VN"/>
              </w:rPr>
              <w:t>90% thành viên H</w:t>
            </w:r>
            <w:r w:rsidRPr="002B4CE8">
              <w:rPr>
                <w:rFonts w:cs="Times New Roman"/>
                <w:color w:val="0033CC"/>
                <w:sz w:val="38"/>
                <w:szCs w:val="26"/>
                <w:lang w:val="en-US"/>
              </w:rPr>
              <w:t>ội đồng quản trị, Ban Kiểm soát</w:t>
            </w:r>
            <w:r w:rsidRPr="002B4CE8">
              <w:rPr>
                <w:rFonts w:cs="Times New Roman"/>
                <w:color w:val="0033CC"/>
                <w:sz w:val="38"/>
                <w:szCs w:val="26"/>
                <w:lang w:val="vi-VN"/>
              </w:rPr>
              <w:t>, Ban Giám đốc và kế toán HTX  được tập huấn kiến thức quản lý</w:t>
            </w:r>
            <w:r w:rsidRPr="002B4CE8">
              <w:rPr>
                <w:rFonts w:cs="Times New Roman"/>
                <w:color w:val="0033CC"/>
                <w:sz w:val="38"/>
                <w:szCs w:val="26"/>
                <w:lang w:val="en-US"/>
              </w:rPr>
              <w:t>,</w:t>
            </w:r>
            <w:r w:rsidRPr="002B4CE8">
              <w:rPr>
                <w:rFonts w:cs="Times New Roman"/>
                <w:color w:val="0033CC"/>
                <w:sz w:val="38"/>
                <w:szCs w:val="26"/>
                <w:lang w:val="vi-VN"/>
              </w:rPr>
              <w:t xml:space="preserve"> điều hành HTX</w:t>
            </w:r>
            <w:r w:rsidRPr="002B4CE8">
              <w:rPr>
                <w:rFonts w:cs="Times New Roman"/>
                <w:color w:val="0033CC"/>
                <w:sz w:val="38"/>
                <w:szCs w:val="26"/>
                <w:lang w:val="en-US"/>
              </w:rPr>
              <w:t>.</w:t>
            </w:r>
          </w:p>
        </w:tc>
      </w:tr>
      <w:tr w:rsidR="00AF3006" w:rsidRPr="002B4CE8" w14:paraId="0B7C5803" w14:textId="77777777" w:rsidTr="007A302D">
        <w:trPr>
          <w:trHeight w:val="3540"/>
        </w:trPr>
        <w:tc>
          <w:tcPr>
            <w:tcW w:w="1275" w:type="dxa"/>
            <w:vMerge/>
          </w:tcPr>
          <w:p w14:paraId="15F1726A" w14:textId="77777777" w:rsidR="00F76D2E" w:rsidRPr="002B4CE8" w:rsidRDefault="00F76D2E" w:rsidP="009306DC">
            <w:pPr>
              <w:spacing w:before="120" w:line="288" w:lineRule="auto"/>
              <w:contextualSpacing/>
              <w:jc w:val="center"/>
              <w:rPr>
                <w:rFonts w:cs="Times New Roman"/>
                <w:b/>
                <w:i/>
                <w:color w:val="0033CC"/>
                <w:sz w:val="38"/>
                <w:szCs w:val="26"/>
                <w:lang w:val="vi-VN"/>
              </w:rPr>
            </w:pPr>
          </w:p>
        </w:tc>
        <w:tc>
          <w:tcPr>
            <w:tcW w:w="3936" w:type="dxa"/>
            <w:tcBorders>
              <w:bottom w:val="single" w:sz="4" w:space="0" w:color="0033CC"/>
            </w:tcBorders>
            <w:vAlign w:val="center"/>
          </w:tcPr>
          <w:p w14:paraId="6ABF103E" w14:textId="4633EA58" w:rsidR="00F76D2E" w:rsidRPr="002B4CE8" w:rsidRDefault="00F76D2E" w:rsidP="009306DC">
            <w:pPr>
              <w:spacing w:before="120" w:line="288" w:lineRule="auto"/>
              <w:contextualSpacing/>
              <w:rPr>
                <w:rFonts w:cs="Times New Roman"/>
                <w:color w:val="0033CC"/>
                <w:sz w:val="38"/>
                <w:szCs w:val="26"/>
                <w:lang w:val="vi-VN"/>
              </w:rPr>
            </w:pPr>
            <w:r w:rsidRPr="002B4CE8">
              <w:rPr>
                <w:rFonts w:cs="Times New Roman"/>
                <w:color w:val="0033CC"/>
                <w:sz w:val="38"/>
                <w:szCs w:val="26"/>
                <w:lang w:val="en-US"/>
              </w:rPr>
              <w:t xml:space="preserve">- </w:t>
            </w:r>
            <w:r w:rsidRPr="002B4CE8">
              <w:rPr>
                <w:rFonts w:cs="Times New Roman"/>
                <w:color w:val="0033CC"/>
                <w:sz w:val="38"/>
                <w:szCs w:val="26"/>
                <w:lang w:val="vi-VN"/>
              </w:rPr>
              <w:t>30% thành viên H</w:t>
            </w:r>
            <w:r w:rsidRPr="002B4CE8">
              <w:rPr>
                <w:rFonts w:cs="Times New Roman"/>
                <w:color w:val="0033CC"/>
                <w:sz w:val="38"/>
                <w:szCs w:val="26"/>
                <w:lang w:val="en-US"/>
              </w:rPr>
              <w:t>ội đồng quản trị, Ban Kiểm soát</w:t>
            </w:r>
            <w:r w:rsidRPr="002B4CE8">
              <w:rPr>
                <w:rFonts w:cs="Times New Roman"/>
                <w:color w:val="0033CC"/>
                <w:sz w:val="38"/>
                <w:szCs w:val="26"/>
                <w:lang w:val="vi-VN"/>
              </w:rPr>
              <w:t>, Ban Giám đốc và kế toán HTX tốt nghiệp phổ thông trung học</w:t>
            </w:r>
            <w:r w:rsidRPr="002B4CE8">
              <w:rPr>
                <w:rFonts w:cs="Times New Roman"/>
                <w:color w:val="0033CC"/>
                <w:sz w:val="38"/>
                <w:szCs w:val="26"/>
                <w:lang w:val="en-US"/>
              </w:rPr>
              <w:t>.</w:t>
            </w:r>
          </w:p>
        </w:tc>
        <w:tc>
          <w:tcPr>
            <w:tcW w:w="4111" w:type="dxa"/>
            <w:tcBorders>
              <w:bottom w:val="single" w:sz="4" w:space="0" w:color="0033CC"/>
            </w:tcBorders>
          </w:tcPr>
          <w:p w14:paraId="6390EEB9" w14:textId="77777777" w:rsidR="00AF3006" w:rsidRPr="002B4CE8" w:rsidRDefault="00AF3006" w:rsidP="009306DC">
            <w:pPr>
              <w:spacing w:before="120" w:line="288" w:lineRule="auto"/>
              <w:contextualSpacing/>
              <w:rPr>
                <w:rFonts w:cs="Times New Roman"/>
                <w:color w:val="0033CC"/>
                <w:sz w:val="16"/>
                <w:szCs w:val="26"/>
                <w:lang w:val="en-US"/>
              </w:rPr>
            </w:pPr>
          </w:p>
          <w:p w14:paraId="3EDEFC28" w14:textId="10CA9146" w:rsidR="00F76D2E" w:rsidRPr="002B4CE8" w:rsidRDefault="00F76D2E" w:rsidP="009306DC">
            <w:pPr>
              <w:spacing w:before="120" w:line="288" w:lineRule="auto"/>
              <w:contextualSpacing/>
              <w:rPr>
                <w:rFonts w:cs="Times New Roman"/>
                <w:color w:val="0033CC"/>
                <w:sz w:val="38"/>
                <w:szCs w:val="26"/>
                <w:lang w:val="vi-VN"/>
              </w:rPr>
            </w:pPr>
            <w:r w:rsidRPr="002B4CE8">
              <w:rPr>
                <w:rFonts w:cs="Times New Roman"/>
                <w:color w:val="0033CC"/>
                <w:sz w:val="38"/>
                <w:szCs w:val="26"/>
                <w:lang w:val="vi-VN"/>
              </w:rPr>
              <w:t>- 80% thành viên H</w:t>
            </w:r>
            <w:r w:rsidRPr="002B4CE8">
              <w:rPr>
                <w:rFonts w:cs="Times New Roman"/>
                <w:color w:val="0033CC"/>
                <w:sz w:val="38"/>
                <w:szCs w:val="26"/>
                <w:lang w:val="en-US"/>
              </w:rPr>
              <w:t>ội đồng quản trị, Ban Kiểm soát</w:t>
            </w:r>
            <w:r w:rsidRPr="002B4CE8">
              <w:rPr>
                <w:rFonts w:cs="Times New Roman"/>
                <w:color w:val="0033CC"/>
                <w:sz w:val="38"/>
                <w:szCs w:val="26"/>
                <w:lang w:val="vi-VN"/>
              </w:rPr>
              <w:t>, Ban Giám đốc và kế toán HTX tốt nghiệp phổ thông trung học.</w:t>
            </w:r>
          </w:p>
        </w:tc>
      </w:tr>
      <w:tr w:rsidR="00AF3006" w:rsidRPr="002B4CE8" w14:paraId="65D61AAC" w14:textId="77777777" w:rsidTr="007A302D">
        <w:trPr>
          <w:trHeight w:val="3969"/>
        </w:trPr>
        <w:tc>
          <w:tcPr>
            <w:tcW w:w="1275" w:type="dxa"/>
            <w:vMerge/>
          </w:tcPr>
          <w:p w14:paraId="0C40785C" w14:textId="77777777" w:rsidR="00F76D2E" w:rsidRPr="002B4CE8" w:rsidRDefault="00F76D2E" w:rsidP="009306DC">
            <w:pPr>
              <w:spacing w:before="120" w:line="288" w:lineRule="auto"/>
              <w:contextualSpacing/>
              <w:jc w:val="center"/>
              <w:rPr>
                <w:rFonts w:cs="Times New Roman"/>
                <w:b/>
                <w:i/>
                <w:color w:val="0033CC"/>
                <w:sz w:val="38"/>
                <w:szCs w:val="26"/>
                <w:lang w:val="vi-VN"/>
              </w:rPr>
            </w:pPr>
          </w:p>
        </w:tc>
        <w:tc>
          <w:tcPr>
            <w:tcW w:w="3936" w:type="dxa"/>
            <w:tcBorders>
              <w:top w:val="single" w:sz="4" w:space="0" w:color="0033CC"/>
            </w:tcBorders>
          </w:tcPr>
          <w:p w14:paraId="20562742" w14:textId="77777777" w:rsidR="00F76D2E" w:rsidRPr="002B4CE8" w:rsidRDefault="00F76D2E" w:rsidP="009306DC">
            <w:pPr>
              <w:spacing w:before="120" w:line="288" w:lineRule="auto"/>
              <w:contextualSpacing/>
              <w:rPr>
                <w:rFonts w:cs="Times New Roman"/>
                <w:color w:val="0033CC"/>
                <w:sz w:val="38"/>
                <w:szCs w:val="26"/>
                <w:lang w:val="en-US"/>
              </w:rPr>
            </w:pPr>
          </w:p>
        </w:tc>
        <w:tc>
          <w:tcPr>
            <w:tcW w:w="4111" w:type="dxa"/>
            <w:tcBorders>
              <w:top w:val="single" w:sz="4" w:space="0" w:color="0033CC"/>
            </w:tcBorders>
            <w:vAlign w:val="center"/>
          </w:tcPr>
          <w:p w14:paraId="242CCD8B" w14:textId="7554C48E" w:rsidR="00F76D2E" w:rsidRPr="002B4CE8" w:rsidRDefault="00F76D2E" w:rsidP="009306DC">
            <w:pPr>
              <w:spacing w:before="120" w:line="288" w:lineRule="auto"/>
              <w:contextualSpacing/>
              <w:rPr>
                <w:rFonts w:cs="Times New Roman"/>
                <w:color w:val="0033CC"/>
                <w:sz w:val="38"/>
                <w:szCs w:val="26"/>
                <w:lang w:val="vi-VN"/>
              </w:rPr>
            </w:pPr>
            <w:r w:rsidRPr="002B4CE8">
              <w:rPr>
                <w:rFonts w:cs="Times New Roman"/>
                <w:color w:val="0033CC"/>
                <w:sz w:val="38"/>
                <w:szCs w:val="26"/>
                <w:lang w:val="vi-VN"/>
              </w:rPr>
              <w:t xml:space="preserve">- Ít nhất 50% </w:t>
            </w:r>
            <w:r w:rsidRPr="002B4CE8">
              <w:rPr>
                <w:rFonts w:cs="Times New Roman"/>
                <w:color w:val="0033CC"/>
                <w:sz w:val="38"/>
                <w:szCs w:val="26"/>
                <w:lang w:val="en-US"/>
              </w:rPr>
              <w:t xml:space="preserve">thành viên </w:t>
            </w:r>
            <w:r w:rsidRPr="002B4CE8">
              <w:rPr>
                <w:rFonts w:cs="Times New Roman"/>
                <w:color w:val="0033CC"/>
                <w:sz w:val="38"/>
                <w:szCs w:val="26"/>
                <w:lang w:val="vi-VN"/>
              </w:rPr>
              <w:t>Hội đồng quản trị</w:t>
            </w:r>
            <w:r w:rsidRPr="002B4CE8">
              <w:rPr>
                <w:rFonts w:cs="Times New Roman"/>
                <w:color w:val="0033CC"/>
                <w:sz w:val="38"/>
                <w:szCs w:val="26"/>
                <w:lang w:val="en-US"/>
              </w:rPr>
              <w:t>,</w:t>
            </w:r>
            <w:r w:rsidRPr="002B4CE8">
              <w:rPr>
                <w:rFonts w:cs="Times New Roman"/>
                <w:color w:val="0033CC"/>
                <w:sz w:val="38"/>
                <w:szCs w:val="26"/>
                <w:lang w:val="vi-VN"/>
              </w:rPr>
              <w:t xml:space="preserve"> </w:t>
            </w:r>
            <w:r w:rsidRPr="002B4CE8">
              <w:rPr>
                <w:rFonts w:cs="Times New Roman"/>
                <w:color w:val="0033CC"/>
                <w:sz w:val="38"/>
                <w:szCs w:val="26"/>
                <w:lang w:val="en-US"/>
              </w:rPr>
              <w:t xml:space="preserve">Ban </w:t>
            </w:r>
            <w:r w:rsidRPr="002B4CE8">
              <w:rPr>
                <w:rFonts w:cs="Times New Roman"/>
                <w:color w:val="0033CC"/>
                <w:sz w:val="38"/>
                <w:szCs w:val="26"/>
                <w:lang w:val="vi-VN"/>
              </w:rPr>
              <w:t>Kiểm soát</w:t>
            </w:r>
            <w:r w:rsidRPr="002B4CE8">
              <w:rPr>
                <w:rFonts w:cs="Times New Roman"/>
                <w:color w:val="0033CC"/>
                <w:sz w:val="38"/>
                <w:szCs w:val="26"/>
                <w:lang w:val="en-US"/>
              </w:rPr>
              <w:t xml:space="preserve">, </w:t>
            </w:r>
            <w:r w:rsidRPr="002B4CE8">
              <w:rPr>
                <w:rFonts w:cs="Times New Roman"/>
                <w:color w:val="0033CC"/>
                <w:sz w:val="38"/>
                <w:szCs w:val="26"/>
                <w:lang w:val="vi-VN"/>
              </w:rPr>
              <w:t>Ban Giám đốc</w:t>
            </w:r>
            <w:r w:rsidRPr="002B4CE8">
              <w:rPr>
                <w:rFonts w:cs="Times New Roman"/>
                <w:color w:val="0033CC"/>
                <w:sz w:val="38"/>
                <w:szCs w:val="26"/>
                <w:lang w:val="en-US"/>
              </w:rPr>
              <w:t xml:space="preserve"> và </w:t>
            </w:r>
            <w:r w:rsidRPr="002B4CE8">
              <w:rPr>
                <w:rFonts w:cs="Times New Roman"/>
                <w:color w:val="0033CC"/>
                <w:sz w:val="38"/>
                <w:szCs w:val="26"/>
                <w:lang w:val="vi-VN"/>
              </w:rPr>
              <w:t xml:space="preserve">kế toán </w:t>
            </w:r>
            <w:r w:rsidRPr="002B4CE8">
              <w:rPr>
                <w:rFonts w:cs="Times New Roman"/>
                <w:color w:val="0033CC"/>
                <w:sz w:val="38"/>
                <w:szCs w:val="26"/>
                <w:lang w:val="en-US"/>
              </w:rPr>
              <w:t>được đào tạo nâng cao</w:t>
            </w:r>
            <w:r w:rsidRPr="002B4CE8">
              <w:rPr>
                <w:rFonts w:cs="Times New Roman"/>
                <w:color w:val="0033CC"/>
                <w:sz w:val="38"/>
                <w:szCs w:val="26"/>
                <w:lang w:val="vi-VN"/>
              </w:rPr>
              <w:t xml:space="preserve"> trình độ </w:t>
            </w:r>
            <w:r w:rsidRPr="002B4CE8">
              <w:rPr>
                <w:rFonts w:cs="Times New Roman"/>
                <w:color w:val="0033CC"/>
                <w:sz w:val="38"/>
                <w:szCs w:val="26"/>
                <w:lang w:val="en-US"/>
              </w:rPr>
              <w:t xml:space="preserve">chuyên môn </w:t>
            </w:r>
            <w:r w:rsidRPr="002B4CE8">
              <w:rPr>
                <w:rFonts w:cs="Times New Roman"/>
                <w:color w:val="0033CC"/>
                <w:sz w:val="38"/>
                <w:szCs w:val="26"/>
                <w:lang w:val="vi-VN"/>
              </w:rPr>
              <w:t xml:space="preserve">từ cao </w:t>
            </w:r>
            <w:r w:rsidRPr="002B4CE8">
              <w:rPr>
                <w:rFonts w:cs="Times New Roman"/>
                <w:color w:val="0033CC"/>
                <w:sz w:val="38"/>
                <w:szCs w:val="26"/>
                <w:lang w:val="en-US"/>
              </w:rPr>
              <w:t>đ</w:t>
            </w:r>
            <w:r w:rsidRPr="002B4CE8">
              <w:rPr>
                <w:rFonts w:cs="Times New Roman"/>
                <w:color w:val="0033CC"/>
                <w:sz w:val="38"/>
                <w:szCs w:val="26"/>
                <w:lang w:val="vi-VN"/>
              </w:rPr>
              <w:t>ẳng trở lên</w:t>
            </w:r>
            <w:r w:rsidRPr="002B4CE8">
              <w:rPr>
                <w:rFonts w:cs="Times New Roman"/>
                <w:color w:val="0033CC"/>
                <w:sz w:val="38"/>
                <w:szCs w:val="26"/>
                <w:lang w:val="en-US"/>
              </w:rPr>
              <w:t>.</w:t>
            </w:r>
          </w:p>
        </w:tc>
      </w:tr>
      <w:tr w:rsidR="00AF3006" w:rsidRPr="002B4CE8" w14:paraId="68E25DA0" w14:textId="77777777" w:rsidTr="00AF3006">
        <w:trPr>
          <w:trHeight w:val="1141"/>
        </w:trPr>
        <w:tc>
          <w:tcPr>
            <w:tcW w:w="1275" w:type="dxa"/>
            <w:vMerge/>
          </w:tcPr>
          <w:p w14:paraId="1AC12016" w14:textId="77777777" w:rsidR="00F76D2E" w:rsidRPr="002B4CE8" w:rsidRDefault="00F76D2E" w:rsidP="009306DC">
            <w:pPr>
              <w:spacing w:before="120" w:line="288" w:lineRule="auto"/>
              <w:contextualSpacing/>
              <w:jc w:val="center"/>
              <w:rPr>
                <w:rFonts w:cs="Times New Roman"/>
                <w:b/>
                <w:i/>
                <w:color w:val="0033CC"/>
                <w:sz w:val="38"/>
                <w:szCs w:val="26"/>
                <w:lang w:val="vi-VN"/>
              </w:rPr>
            </w:pPr>
          </w:p>
        </w:tc>
        <w:tc>
          <w:tcPr>
            <w:tcW w:w="8047" w:type="dxa"/>
            <w:gridSpan w:val="2"/>
            <w:vAlign w:val="center"/>
          </w:tcPr>
          <w:p w14:paraId="71EC3236" w14:textId="515AE235" w:rsidR="00F76D2E" w:rsidRPr="002B4CE8" w:rsidRDefault="00F76D2E" w:rsidP="000324B7">
            <w:pPr>
              <w:spacing w:before="120" w:line="288" w:lineRule="auto"/>
              <w:contextualSpacing/>
              <w:jc w:val="center"/>
              <w:rPr>
                <w:rFonts w:cs="Times New Roman"/>
                <w:b/>
                <w:i/>
                <w:color w:val="0033CC"/>
                <w:sz w:val="38"/>
                <w:szCs w:val="26"/>
                <w:lang w:val="vi-VN"/>
              </w:rPr>
            </w:pPr>
            <w:r w:rsidRPr="002B4CE8">
              <w:rPr>
                <w:rFonts w:cs="Times New Roman"/>
                <w:b/>
                <w:i/>
                <w:color w:val="0033CC"/>
                <w:sz w:val="38"/>
                <w:szCs w:val="26"/>
                <w:lang w:val="vi-VN"/>
              </w:rPr>
              <w:t>1.2 T</w:t>
            </w:r>
            <w:r w:rsidRPr="002B4CE8">
              <w:rPr>
                <w:rFonts w:cs="Times New Roman"/>
                <w:b/>
                <w:i/>
                <w:color w:val="0033CC"/>
                <w:sz w:val="38"/>
                <w:szCs w:val="26"/>
                <w:lang w:val="en-US"/>
              </w:rPr>
              <w:t>ỷ lệ t</w:t>
            </w:r>
            <w:r w:rsidRPr="002B4CE8">
              <w:rPr>
                <w:rFonts w:cs="Times New Roman"/>
                <w:b/>
                <w:i/>
                <w:color w:val="0033CC"/>
                <w:sz w:val="38"/>
                <w:szCs w:val="26"/>
                <w:lang w:val="vi-VN"/>
              </w:rPr>
              <w:t>rích lập các quỹ theo quy định</w:t>
            </w:r>
            <w:r w:rsidR="004E1C3A" w:rsidRPr="002B4CE8">
              <w:rPr>
                <w:rFonts w:cs="Times New Roman"/>
                <w:b/>
                <w:i/>
                <w:color w:val="0033CC"/>
                <w:sz w:val="38"/>
                <w:szCs w:val="26"/>
                <w:lang w:val="vi-VN"/>
              </w:rPr>
              <w:t>:</w:t>
            </w:r>
          </w:p>
          <w:p w14:paraId="4788DF11" w14:textId="1A01C146" w:rsidR="00F76D2E" w:rsidRPr="002B4CE8" w:rsidRDefault="00F76D2E" w:rsidP="000324B7">
            <w:pPr>
              <w:spacing w:before="120" w:line="288" w:lineRule="auto"/>
              <w:contextualSpacing/>
              <w:jc w:val="center"/>
              <w:rPr>
                <w:rFonts w:cs="Times New Roman"/>
                <w:i/>
                <w:color w:val="0033CC"/>
                <w:sz w:val="38"/>
                <w:szCs w:val="26"/>
                <w:lang w:val="vi-VN"/>
              </w:rPr>
            </w:pPr>
            <w:r w:rsidRPr="002B4CE8">
              <w:rPr>
                <w:rFonts w:cs="Times New Roman"/>
                <w:i/>
                <w:color w:val="0033CC"/>
                <w:sz w:val="38"/>
                <w:szCs w:val="26"/>
                <w:lang w:val="en-US"/>
              </w:rPr>
              <w:t>Tính trên tổng thu nhập (lợi nhuận sau thuế)</w:t>
            </w:r>
          </w:p>
        </w:tc>
      </w:tr>
      <w:tr w:rsidR="00AF3006" w:rsidRPr="002B4CE8" w14:paraId="6AC4FAD4" w14:textId="77777777" w:rsidTr="000324B7">
        <w:trPr>
          <w:trHeight w:val="1102"/>
        </w:trPr>
        <w:tc>
          <w:tcPr>
            <w:tcW w:w="1275" w:type="dxa"/>
            <w:vMerge/>
            <w:hideMark/>
          </w:tcPr>
          <w:p w14:paraId="2B8EAED0" w14:textId="59754A84" w:rsidR="00F76D2E" w:rsidRPr="002B4CE8" w:rsidRDefault="00F76D2E" w:rsidP="009306DC">
            <w:pPr>
              <w:spacing w:before="120" w:line="288" w:lineRule="auto"/>
              <w:contextualSpacing/>
              <w:jc w:val="center"/>
              <w:rPr>
                <w:rFonts w:cs="Times New Roman"/>
                <w:color w:val="0033CC"/>
                <w:sz w:val="38"/>
                <w:szCs w:val="26"/>
                <w:lang w:val="vi-VN"/>
              </w:rPr>
            </w:pPr>
          </w:p>
        </w:tc>
        <w:tc>
          <w:tcPr>
            <w:tcW w:w="3936" w:type="dxa"/>
            <w:tcBorders>
              <w:bottom w:val="dotted" w:sz="4" w:space="0" w:color="0033CC"/>
            </w:tcBorders>
            <w:vAlign w:val="center"/>
          </w:tcPr>
          <w:p w14:paraId="0021F97F" w14:textId="2A3A7568" w:rsidR="00F76D2E" w:rsidRPr="002B4CE8" w:rsidRDefault="00F76D2E" w:rsidP="009306DC">
            <w:pPr>
              <w:spacing w:before="120" w:line="288" w:lineRule="auto"/>
              <w:contextualSpacing/>
              <w:rPr>
                <w:rFonts w:cs="Times New Roman"/>
                <w:color w:val="0033CC"/>
                <w:sz w:val="38"/>
                <w:szCs w:val="26"/>
                <w:lang w:val="en-US"/>
              </w:rPr>
            </w:pPr>
            <w:r w:rsidRPr="002B4CE8">
              <w:rPr>
                <w:rFonts w:cs="Times New Roman"/>
                <w:color w:val="0033CC"/>
                <w:sz w:val="38"/>
                <w:szCs w:val="26"/>
                <w:lang w:val="en-US"/>
              </w:rPr>
              <w:t xml:space="preserve">Áp dụng cho trường hợp củng cố HTX: </w:t>
            </w:r>
          </w:p>
        </w:tc>
        <w:tc>
          <w:tcPr>
            <w:tcW w:w="4111" w:type="dxa"/>
            <w:tcBorders>
              <w:bottom w:val="dotted" w:sz="4" w:space="0" w:color="0033CC"/>
            </w:tcBorders>
            <w:vAlign w:val="center"/>
            <w:hideMark/>
          </w:tcPr>
          <w:p w14:paraId="3F45907E" w14:textId="345AC9F0" w:rsidR="00F76D2E" w:rsidRPr="002B4CE8" w:rsidRDefault="00F76D2E" w:rsidP="009306DC">
            <w:pPr>
              <w:spacing w:before="120" w:line="288" w:lineRule="auto"/>
              <w:contextualSpacing/>
              <w:rPr>
                <w:rFonts w:cs="Times New Roman"/>
                <w:color w:val="0033CC"/>
                <w:sz w:val="38"/>
                <w:szCs w:val="26"/>
                <w:lang w:val="vi-VN"/>
              </w:rPr>
            </w:pPr>
            <w:r w:rsidRPr="002B4CE8">
              <w:rPr>
                <w:rFonts w:cs="Times New Roman"/>
                <w:color w:val="0033CC"/>
                <w:sz w:val="38"/>
                <w:szCs w:val="26"/>
                <w:lang w:val="en-US"/>
              </w:rPr>
              <w:t xml:space="preserve">Áp dụng cho tất cả các HTX tham gia Đề án: </w:t>
            </w:r>
          </w:p>
        </w:tc>
      </w:tr>
      <w:tr w:rsidR="00AF3006" w:rsidRPr="002B4CE8" w14:paraId="4267E829" w14:textId="77777777" w:rsidTr="000324B7">
        <w:trPr>
          <w:trHeight w:val="1118"/>
        </w:trPr>
        <w:tc>
          <w:tcPr>
            <w:tcW w:w="1275" w:type="dxa"/>
            <w:vMerge/>
          </w:tcPr>
          <w:p w14:paraId="42CD24E1" w14:textId="77777777" w:rsidR="00F76D2E" w:rsidRPr="002B4CE8" w:rsidRDefault="00F76D2E" w:rsidP="009306DC">
            <w:pPr>
              <w:spacing w:before="120" w:line="288" w:lineRule="auto"/>
              <w:contextualSpacing/>
              <w:rPr>
                <w:rFonts w:cs="Times New Roman"/>
                <w:b/>
                <w:i/>
                <w:color w:val="0033CC"/>
                <w:sz w:val="38"/>
                <w:szCs w:val="26"/>
                <w:lang w:val="vi-VN"/>
              </w:rPr>
            </w:pPr>
          </w:p>
        </w:tc>
        <w:tc>
          <w:tcPr>
            <w:tcW w:w="3936" w:type="dxa"/>
            <w:tcBorders>
              <w:top w:val="dotted" w:sz="4" w:space="0" w:color="0033CC"/>
              <w:bottom w:val="dotted" w:sz="4" w:space="0" w:color="0033CC"/>
            </w:tcBorders>
            <w:vAlign w:val="center"/>
          </w:tcPr>
          <w:p w14:paraId="530CADBE" w14:textId="500A131D" w:rsidR="00F76D2E" w:rsidRPr="002B4CE8" w:rsidRDefault="00F76D2E" w:rsidP="009306DC">
            <w:pPr>
              <w:spacing w:before="120" w:line="288" w:lineRule="auto"/>
              <w:contextualSpacing/>
              <w:rPr>
                <w:rFonts w:cs="Times New Roman"/>
                <w:color w:val="0033CC"/>
                <w:sz w:val="38"/>
                <w:szCs w:val="26"/>
                <w:lang w:val="en-US"/>
              </w:rPr>
            </w:pPr>
            <w:r w:rsidRPr="002B4CE8">
              <w:rPr>
                <w:rFonts w:cs="Times New Roman"/>
                <w:color w:val="0033CC"/>
                <w:sz w:val="38"/>
                <w:szCs w:val="26"/>
                <w:lang w:val="en-US"/>
              </w:rPr>
              <w:t>- Quỹ đầu tư phát triển: 20%.</w:t>
            </w:r>
          </w:p>
        </w:tc>
        <w:tc>
          <w:tcPr>
            <w:tcW w:w="4111" w:type="dxa"/>
            <w:tcBorders>
              <w:top w:val="dotted" w:sz="4" w:space="0" w:color="0033CC"/>
              <w:bottom w:val="dotted" w:sz="4" w:space="0" w:color="0033CC"/>
            </w:tcBorders>
            <w:vAlign w:val="center"/>
          </w:tcPr>
          <w:p w14:paraId="28724258" w14:textId="2D8C2B49" w:rsidR="00F76D2E" w:rsidRPr="002B4CE8" w:rsidRDefault="00F76D2E" w:rsidP="009306DC">
            <w:pPr>
              <w:spacing w:before="120" w:line="288" w:lineRule="auto"/>
              <w:contextualSpacing/>
              <w:rPr>
                <w:rFonts w:cs="Times New Roman"/>
                <w:color w:val="0033CC"/>
                <w:sz w:val="38"/>
                <w:szCs w:val="26"/>
                <w:lang w:val="en-US"/>
              </w:rPr>
            </w:pPr>
            <w:r w:rsidRPr="002B4CE8">
              <w:rPr>
                <w:rFonts w:cs="Times New Roman"/>
                <w:color w:val="0033CC"/>
                <w:sz w:val="38"/>
                <w:szCs w:val="26"/>
                <w:lang w:val="en-US"/>
              </w:rPr>
              <w:t>- Quỹ đầu tư phát triển: từ 20% trở lên.</w:t>
            </w:r>
          </w:p>
        </w:tc>
      </w:tr>
      <w:tr w:rsidR="00AF3006" w:rsidRPr="002B4CE8" w14:paraId="22B0AAFC" w14:textId="77777777" w:rsidTr="000324B7">
        <w:trPr>
          <w:trHeight w:val="1134"/>
        </w:trPr>
        <w:tc>
          <w:tcPr>
            <w:tcW w:w="1275" w:type="dxa"/>
            <w:vMerge/>
          </w:tcPr>
          <w:p w14:paraId="4065CEF4" w14:textId="77777777" w:rsidR="00F76D2E" w:rsidRPr="002B4CE8" w:rsidRDefault="00F76D2E" w:rsidP="009306DC">
            <w:pPr>
              <w:spacing w:before="120" w:line="288" w:lineRule="auto"/>
              <w:contextualSpacing/>
              <w:rPr>
                <w:rFonts w:cs="Times New Roman"/>
                <w:b/>
                <w:i/>
                <w:color w:val="0033CC"/>
                <w:sz w:val="38"/>
                <w:szCs w:val="26"/>
                <w:lang w:val="vi-VN"/>
              </w:rPr>
            </w:pPr>
          </w:p>
        </w:tc>
        <w:tc>
          <w:tcPr>
            <w:tcW w:w="3936" w:type="dxa"/>
            <w:tcBorders>
              <w:top w:val="dotted" w:sz="4" w:space="0" w:color="0033CC"/>
              <w:bottom w:val="dotted" w:sz="4" w:space="0" w:color="0033CC"/>
            </w:tcBorders>
            <w:vAlign w:val="center"/>
          </w:tcPr>
          <w:p w14:paraId="1CC1443B" w14:textId="49ED351E" w:rsidR="00F76D2E" w:rsidRPr="002B4CE8" w:rsidRDefault="00F76D2E" w:rsidP="009306DC">
            <w:pPr>
              <w:spacing w:before="120" w:line="288" w:lineRule="auto"/>
              <w:contextualSpacing/>
              <w:rPr>
                <w:rFonts w:cs="Times New Roman"/>
                <w:color w:val="0033CC"/>
                <w:sz w:val="38"/>
                <w:szCs w:val="26"/>
                <w:lang w:val="en-US"/>
              </w:rPr>
            </w:pPr>
            <w:r w:rsidRPr="002B4CE8">
              <w:rPr>
                <w:rFonts w:cs="Times New Roman"/>
                <w:color w:val="0033CC"/>
                <w:sz w:val="38"/>
                <w:szCs w:val="26"/>
                <w:lang w:val="en-US"/>
              </w:rPr>
              <w:t>- Quỹ dự phòng tài chính: 5%.</w:t>
            </w:r>
          </w:p>
        </w:tc>
        <w:tc>
          <w:tcPr>
            <w:tcW w:w="4111" w:type="dxa"/>
            <w:tcBorders>
              <w:top w:val="dotted" w:sz="4" w:space="0" w:color="0033CC"/>
              <w:bottom w:val="dotted" w:sz="4" w:space="0" w:color="0033CC"/>
            </w:tcBorders>
            <w:vAlign w:val="center"/>
          </w:tcPr>
          <w:p w14:paraId="3D6339E4" w14:textId="2C1B9AF0" w:rsidR="00F76D2E" w:rsidRPr="002B4CE8" w:rsidRDefault="00F76D2E" w:rsidP="009306DC">
            <w:pPr>
              <w:spacing w:before="120" w:line="288" w:lineRule="auto"/>
              <w:contextualSpacing/>
              <w:rPr>
                <w:rFonts w:cs="Times New Roman"/>
                <w:color w:val="0033CC"/>
                <w:sz w:val="38"/>
                <w:szCs w:val="26"/>
                <w:lang w:val="en-US"/>
              </w:rPr>
            </w:pPr>
            <w:r w:rsidRPr="002B4CE8">
              <w:rPr>
                <w:rFonts w:cs="Times New Roman"/>
                <w:color w:val="0033CC"/>
                <w:sz w:val="38"/>
                <w:szCs w:val="26"/>
                <w:lang w:val="en-US"/>
              </w:rPr>
              <w:t>- Quỹ dự phòng tài chính từ 5% trở lên.</w:t>
            </w:r>
          </w:p>
        </w:tc>
      </w:tr>
      <w:tr w:rsidR="00AF3006" w:rsidRPr="002B4CE8" w14:paraId="51D75A16" w14:textId="77777777" w:rsidTr="00A97F1D">
        <w:trPr>
          <w:trHeight w:val="3239"/>
        </w:trPr>
        <w:tc>
          <w:tcPr>
            <w:tcW w:w="1275" w:type="dxa"/>
            <w:vMerge/>
          </w:tcPr>
          <w:p w14:paraId="1499E954" w14:textId="77777777" w:rsidR="00F76D2E" w:rsidRPr="002B4CE8" w:rsidRDefault="00F76D2E" w:rsidP="009306DC">
            <w:pPr>
              <w:spacing w:before="120" w:line="288" w:lineRule="auto"/>
              <w:contextualSpacing/>
              <w:rPr>
                <w:rFonts w:cs="Times New Roman"/>
                <w:b/>
                <w:i/>
                <w:color w:val="0033CC"/>
                <w:sz w:val="38"/>
                <w:szCs w:val="26"/>
                <w:lang w:val="vi-VN"/>
              </w:rPr>
            </w:pPr>
          </w:p>
        </w:tc>
        <w:tc>
          <w:tcPr>
            <w:tcW w:w="3936" w:type="dxa"/>
            <w:tcBorders>
              <w:top w:val="dotted" w:sz="4" w:space="0" w:color="0033CC"/>
            </w:tcBorders>
            <w:vAlign w:val="center"/>
          </w:tcPr>
          <w:p w14:paraId="6F98FA27" w14:textId="0109046A" w:rsidR="00F76D2E" w:rsidRPr="002B4CE8" w:rsidRDefault="00F76D2E" w:rsidP="009306DC">
            <w:pPr>
              <w:spacing w:before="120" w:line="288" w:lineRule="auto"/>
              <w:contextualSpacing/>
              <w:rPr>
                <w:rFonts w:cs="Times New Roman"/>
                <w:color w:val="0033CC"/>
                <w:sz w:val="38"/>
                <w:szCs w:val="26"/>
                <w:lang w:val="en-US"/>
              </w:rPr>
            </w:pPr>
            <w:r w:rsidRPr="002B4CE8">
              <w:rPr>
                <w:rFonts w:cs="Times New Roman"/>
                <w:color w:val="0033CC"/>
                <w:sz w:val="38"/>
                <w:szCs w:val="26"/>
                <w:lang w:val="vi-VN"/>
              </w:rPr>
              <w:t>- Khuyến khích trích lập các quỹ khác do HTX quyết định (quỹ đào tạo, quỹ phúc lợi…)</w:t>
            </w:r>
            <w:r w:rsidRPr="002B4CE8">
              <w:rPr>
                <w:rFonts w:cs="Times New Roman"/>
                <w:color w:val="0033CC"/>
                <w:sz w:val="38"/>
                <w:szCs w:val="26"/>
                <w:lang w:val="en-US"/>
              </w:rPr>
              <w:t>.</w:t>
            </w:r>
          </w:p>
        </w:tc>
        <w:tc>
          <w:tcPr>
            <w:tcW w:w="4111" w:type="dxa"/>
            <w:tcBorders>
              <w:top w:val="dotted" w:sz="4" w:space="0" w:color="0033CC"/>
            </w:tcBorders>
            <w:vAlign w:val="center"/>
          </w:tcPr>
          <w:p w14:paraId="5AC1A4AD" w14:textId="10A59863" w:rsidR="00220E30" w:rsidRPr="009D2E7C" w:rsidRDefault="00F76D2E" w:rsidP="009306DC">
            <w:pPr>
              <w:spacing w:before="120" w:line="288" w:lineRule="auto"/>
              <w:contextualSpacing/>
              <w:rPr>
                <w:rFonts w:cs="Times New Roman"/>
                <w:color w:val="0033CC"/>
                <w:sz w:val="38"/>
                <w:szCs w:val="26"/>
                <w:lang w:val="vi-VN"/>
              </w:rPr>
            </w:pPr>
            <w:r w:rsidRPr="002B4CE8">
              <w:rPr>
                <w:rFonts w:cs="Times New Roman"/>
                <w:color w:val="0033CC"/>
                <w:sz w:val="38"/>
                <w:szCs w:val="26"/>
                <w:lang w:val="vi-VN"/>
              </w:rPr>
              <w:t xml:space="preserve">- Bắt buộc trích lập các quỹ khác không thấp hơn </w:t>
            </w:r>
            <w:r w:rsidRPr="002B4CE8">
              <w:rPr>
                <w:rFonts w:cs="Times New Roman"/>
                <w:color w:val="0033CC"/>
                <w:sz w:val="38"/>
                <w:szCs w:val="26"/>
                <w:lang w:val="en-US"/>
              </w:rPr>
              <w:t>5</w:t>
            </w:r>
            <w:r w:rsidRPr="002B4CE8">
              <w:rPr>
                <w:rFonts w:cs="Times New Roman"/>
                <w:color w:val="0033CC"/>
                <w:sz w:val="38"/>
                <w:szCs w:val="26"/>
                <w:lang w:val="vi-VN"/>
              </w:rPr>
              <w:t>% do HTX quyết định (quỹ đào tạo, quỹ phúc lợi…)</w:t>
            </w:r>
            <w:r w:rsidRPr="002B4CE8">
              <w:rPr>
                <w:rFonts w:cs="Times New Roman"/>
                <w:color w:val="0033CC"/>
                <w:sz w:val="38"/>
                <w:szCs w:val="26"/>
                <w:lang w:val="en-US"/>
              </w:rPr>
              <w:t>.</w:t>
            </w:r>
          </w:p>
        </w:tc>
      </w:tr>
      <w:tr w:rsidR="00AF3006" w:rsidRPr="002B4CE8" w14:paraId="1BDD8EB4" w14:textId="77777777" w:rsidTr="00AF3006">
        <w:trPr>
          <w:trHeight w:val="1236"/>
        </w:trPr>
        <w:tc>
          <w:tcPr>
            <w:tcW w:w="1275" w:type="dxa"/>
            <w:vMerge w:val="restart"/>
          </w:tcPr>
          <w:p w14:paraId="272DCC8E" w14:textId="5801BDF9" w:rsidR="004E1C3A" w:rsidRPr="002B4CE8" w:rsidRDefault="004E1C3A" w:rsidP="009306DC">
            <w:pPr>
              <w:spacing w:before="120" w:line="288" w:lineRule="auto"/>
              <w:contextualSpacing/>
              <w:jc w:val="center"/>
              <w:rPr>
                <w:rFonts w:cs="Times New Roman"/>
                <w:b/>
                <w:i/>
                <w:color w:val="0033CC"/>
                <w:sz w:val="38"/>
                <w:szCs w:val="26"/>
                <w:lang w:val="vi-VN"/>
              </w:rPr>
            </w:pPr>
            <w:r w:rsidRPr="002B4CE8">
              <w:rPr>
                <w:rFonts w:cs="Times New Roman"/>
                <w:b/>
                <w:color w:val="0033CC"/>
                <w:sz w:val="38"/>
                <w:szCs w:val="26"/>
                <w:lang w:val="vi-VN"/>
              </w:rPr>
              <w:lastRenderedPageBreak/>
              <w:t>2. Về sản xuất</w:t>
            </w:r>
          </w:p>
        </w:tc>
        <w:tc>
          <w:tcPr>
            <w:tcW w:w="8047" w:type="dxa"/>
            <w:gridSpan w:val="2"/>
            <w:vAlign w:val="center"/>
            <w:hideMark/>
          </w:tcPr>
          <w:p w14:paraId="0FF09700" w14:textId="25459A37" w:rsidR="004E1C3A" w:rsidRPr="002B4CE8" w:rsidRDefault="004E1C3A" w:rsidP="000324B7">
            <w:pPr>
              <w:spacing w:before="120" w:line="288" w:lineRule="auto"/>
              <w:contextualSpacing/>
              <w:jc w:val="center"/>
              <w:rPr>
                <w:rFonts w:cs="Times New Roman"/>
                <w:color w:val="0033CC"/>
                <w:sz w:val="38"/>
                <w:szCs w:val="26"/>
                <w:lang w:val="en-US"/>
              </w:rPr>
            </w:pPr>
            <w:r w:rsidRPr="002B4CE8">
              <w:rPr>
                <w:rFonts w:cs="Times New Roman"/>
                <w:b/>
                <w:i/>
                <w:color w:val="0033CC"/>
                <w:sz w:val="38"/>
                <w:szCs w:val="26"/>
                <w:lang w:val="vi-VN"/>
              </w:rPr>
              <w:t>2.1</w:t>
            </w:r>
            <w:r w:rsidRPr="002B4CE8">
              <w:rPr>
                <w:rFonts w:cs="Times New Roman"/>
                <w:b/>
                <w:i/>
                <w:color w:val="0033CC"/>
                <w:sz w:val="38"/>
                <w:szCs w:val="26"/>
                <w:lang w:val="en-US"/>
              </w:rPr>
              <w:t xml:space="preserve"> </w:t>
            </w:r>
            <w:r w:rsidRPr="002B4CE8">
              <w:rPr>
                <w:rFonts w:cs="Times New Roman"/>
                <w:b/>
                <w:i/>
                <w:color w:val="0033CC"/>
                <w:sz w:val="38"/>
                <w:szCs w:val="26"/>
                <w:lang w:val="vi-VN"/>
              </w:rPr>
              <w:t xml:space="preserve">Áp dụng tiến bộ khoa học và công nghệ </w:t>
            </w:r>
            <w:r w:rsidR="000324B7">
              <w:rPr>
                <w:rFonts w:cs="Times New Roman"/>
                <w:b/>
                <w:i/>
                <w:color w:val="0033CC"/>
                <w:sz w:val="38"/>
                <w:szCs w:val="26"/>
                <w:lang w:val="vi-VN"/>
              </w:rPr>
              <w:br/>
            </w:r>
            <w:r w:rsidRPr="002B4CE8">
              <w:rPr>
                <w:rFonts w:cs="Times New Roman"/>
                <w:b/>
                <w:i/>
                <w:color w:val="0033CC"/>
                <w:sz w:val="38"/>
                <w:szCs w:val="26"/>
                <w:lang w:val="vi-VN"/>
              </w:rPr>
              <w:t>trong sản xuất:</w:t>
            </w:r>
          </w:p>
        </w:tc>
      </w:tr>
      <w:tr w:rsidR="00AF3006" w:rsidRPr="002B4CE8" w14:paraId="48EC9231" w14:textId="77777777" w:rsidTr="00A97F1D">
        <w:trPr>
          <w:trHeight w:val="5772"/>
        </w:trPr>
        <w:tc>
          <w:tcPr>
            <w:tcW w:w="1275" w:type="dxa"/>
            <w:vMerge/>
          </w:tcPr>
          <w:p w14:paraId="7A8D43C0" w14:textId="77777777" w:rsidR="004E1C3A" w:rsidRPr="002B4CE8" w:rsidRDefault="004E1C3A" w:rsidP="009306DC">
            <w:pPr>
              <w:spacing w:before="120" w:line="288" w:lineRule="auto"/>
              <w:contextualSpacing/>
              <w:jc w:val="left"/>
              <w:rPr>
                <w:rFonts w:cs="Times New Roman"/>
                <w:b/>
                <w:color w:val="0033CC"/>
                <w:sz w:val="38"/>
                <w:szCs w:val="26"/>
                <w:lang w:val="vi-VN"/>
              </w:rPr>
            </w:pPr>
          </w:p>
        </w:tc>
        <w:tc>
          <w:tcPr>
            <w:tcW w:w="3936" w:type="dxa"/>
          </w:tcPr>
          <w:p w14:paraId="186D0DF8" w14:textId="51D7C90B" w:rsidR="004E1C3A" w:rsidRPr="002B4CE8" w:rsidRDefault="004E1C3A" w:rsidP="00A97F1D">
            <w:pPr>
              <w:spacing w:before="120" w:line="288" w:lineRule="auto"/>
              <w:contextualSpacing/>
              <w:rPr>
                <w:rFonts w:cs="Times New Roman"/>
                <w:b/>
                <w:i/>
                <w:color w:val="0033CC"/>
                <w:sz w:val="38"/>
                <w:szCs w:val="26"/>
                <w:lang w:val="vi-VN"/>
              </w:rPr>
            </w:pPr>
            <w:r w:rsidRPr="002B4CE8">
              <w:rPr>
                <w:rFonts w:cs="Times New Roman"/>
                <w:color w:val="0033CC"/>
                <w:sz w:val="38"/>
                <w:szCs w:val="26"/>
                <w:lang w:val="vi-VN"/>
              </w:rPr>
              <w:t xml:space="preserve">Có 10-20% thành viên HTX </w:t>
            </w:r>
            <w:r w:rsidRPr="002B4CE8">
              <w:rPr>
                <w:rFonts w:cs="Times New Roman"/>
                <w:color w:val="0033CC"/>
                <w:sz w:val="38"/>
                <w:szCs w:val="26"/>
                <w:lang w:val="en-US"/>
              </w:rPr>
              <w:t xml:space="preserve">áp dụng hoặc có </w:t>
            </w:r>
            <w:r w:rsidRPr="002B4CE8">
              <w:rPr>
                <w:rFonts w:cs="Times New Roman"/>
                <w:color w:val="0033CC"/>
                <w:sz w:val="38"/>
                <w:szCs w:val="26"/>
                <w:lang w:val="vi-VN"/>
              </w:rPr>
              <w:t xml:space="preserve">cam kết </w:t>
            </w:r>
            <w:r w:rsidRPr="002B4CE8">
              <w:rPr>
                <w:rFonts w:cs="Times New Roman"/>
                <w:color w:val="0033CC"/>
                <w:sz w:val="38"/>
                <w:szCs w:val="26"/>
                <w:lang w:val="en-US"/>
              </w:rPr>
              <w:t xml:space="preserve">áp dụng </w:t>
            </w:r>
            <w:r w:rsidRPr="002B4CE8">
              <w:rPr>
                <w:rFonts w:cs="Times New Roman"/>
                <w:color w:val="0033CC"/>
                <w:sz w:val="38"/>
                <w:szCs w:val="26"/>
                <w:lang w:val="vi-VN"/>
              </w:rPr>
              <w:t>cơ giới</w:t>
            </w:r>
            <w:r w:rsidRPr="002B4CE8">
              <w:rPr>
                <w:rFonts w:cs="Times New Roman"/>
                <w:color w:val="0033CC"/>
                <w:sz w:val="38"/>
                <w:szCs w:val="26"/>
                <w:lang w:val="en-US"/>
              </w:rPr>
              <w:t>,</w:t>
            </w:r>
            <w:r w:rsidRPr="002B4CE8">
              <w:rPr>
                <w:rFonts w:cs="Times New Roman"/>
                <w:color w:val="0033CC"/>
                <w:sz w:val="38"/>
                <w:szCs w:val="26"/>
                <w:lang w:val="vi-VN"/>
              </w:rPr>
              <w:t xml:space="preserve"> kỹ thuật tưới tiêu hiện đại trong sản xuất</w:t>
            </w:r>
            <w:r w:rsidRPr="002B4CE8">
              <w:rPr>
                <w:rFonts w:cs="Times New Roman"/>
                <w:color w:val="0033CC"/>
                <w:sz w:val="38"/>
                <w:szCs w:val="26"/>
                <w:lang w:val="en-US"/>
              </w:rPr>
              <w:t>;</w:t>
            </w:r>
            <w:r w:rsidRPr="002B4CE8">
              <w:rPr>
                <w:rFonts w:cs="Times New Roman"/>
                <w:color w:val="0033CC"/>
                <w:sz w:val="38"/>
                <w:szCs w:val="26"/>
                <w:lang w:val="vi-VN"/>
              </w:rPr>
              <w:t xml:space="preserve"> tổ chức cho thành viên sản xuất theo quy trình GAP, hữu cơ và thực hiện chứng nhận truy xuất nguồn gốc.</w:t>
            </w:r>
          </w:p>
        </w:tc>
        <w:tc>
          <w:tcPr>
            <w:tcW w:w="4111" w:type="dxa"/>
            <w:vAlign w:val="center"/>
          </w:tcPr>
          <w:p w14:paraId="2ABDA841" w14:textId="1769ED3B" w:rsidR="004E1C3A" w:rsidRPr="002B4CE8" w:rsidRDefault="004E1C3A" w:rsidP="009306DC">
            <w:pPr>
              <w:spacing w:before="120" w:line="288" w:lineRule="auto"/>
              <w:contextualSpacing/>
              <w:rPr>
                <w:rFonts w:cs="Times New Roman"/>
                <w:color w:val="0033CC"/>
                <w:sz w:val="38"/>
                <w:szCs w:val="26"/>
                <w:lang w:val="vi-VN"/>
              </w:rPr>
            </w:pPr>
            <w:r w:rsidRPr="002B4CE8">
              <w:rPr>
                <w:rFonts w:cs="Times New Roman"/>
                <w:color w:val="0033CC"/>
                <w:sz w:val="38"/>
                <w:szCs w:val="26"/>
                <w:lang w:val="vi-VN"/>
              </w:rPr>
              <w:t xml:space="preserve">Có 50% thành viên HTX </w:t>
            </w:r>
            <w:r w:rsidRPr="002B4CE8">
              <w:rPr>
                <w:rFonts w:cs="Times New Roman"/>
                <w:color w:val="0033CC"/>
                <w:sz w:val="38"/>
                <w:szCs w:val="26"/>
                <w:lang w:val="en-US"/>
              </w:rPr>
              <w:t xml:space="preserve">áp dụng hoặc có </w:t>
            </w:r>
            <w:r w:rsidRPr="002B4CE8">
              <w:rPr>
                <w:rFonts w:cs="Times New Roman"/>
                <w:color w:val="0033CC"/>
                <w:sz w:val="38"/>
                <w:szCs w:val="26"/>
                <w:lang w:val="vi-VN"/>
              </w:rPr>
              <w:t xml:space="preserve">cam kết </w:t>
            </w:r>
            <w:r w:rsidRPr="002B4CE8">
              <w:rPr>
                <w:rFonts w:cs="Times New Roman"/>
                <w:color w:val="0033CC"/>
                <w:sz w:val="38"/>
                <w:szCs w:val="26"/>
                <w:lang w:val="en-US"/>
              </w:rPr>
              <w:t xml:space="preserve">áp dụng đồng bộ </w:t>
            </w:r>
            <w:r w:rsidRPr="002B4CE8">
              <w:rPr>
                <w:rFonts w:cs="Times New Roman"/>
                <w:color w:val="0033CC"/>
                <w:sz w:val="38"/>
                <w:szCs w:val="26"/>
                <w:lang w:val="vi-VN"/>
              </w:rPr>
              <w:t>máy móc, thiết bị</w:t>
            </w:r>
            <w:r w:rsidRPr="002B4CE8">
              <w:rPr>
                <w:rFonts w:cs="Times New Roman"/>
                <w:color w:val="0033CC"/>
                <w:sz w:val="38"/>
                <w:szCs w:val="26"/>
                <w:lang w:val="en-US"/>
              </w:rPr>
              <w:t xml:space="preserve">, </w:t>
            </w:r>
            <w:r w:rsidRPr="002B4CE8">
              <w:rPr>
                <w:rFonts w:cs="Times New Roman"/>
                <w:color w:val="0033CC"/>
                <w:sz w:val="38"/>
                <w:szCs w:val="26"/>
                <w:lang w:val="vi-VN"/>
              </w:rPr>
              <w:t>kỹ thuật tưới tiêu hiện đại</w:t>
            </w:r>
            <w:r w:rsidRPr="002B4CE8">
              <w:rPr>
                <w:rFonts w:cs="Times New Roman"/>
                <w:color w:val="0033CC"/>
                <w:sz w:val="38"/>
                <w:szCs w:val="26"/>
                <w:lang w:val="en-US"/>
              </w:rPr>
              <w:t>, công nghệ thông minh</w:t>
            </w:r>
            <w:r w:rsidRPr="002B4CE8">
              <w:rPr>
                <w:rFonts w:cs="Times New Roman"/>
                <w:color w:val="0033CC"/>
                <w:sz w:val="38"/>
                <w:szCs w:val="26"/>
                <w:lang w:val="vi-VN"/>
              </w:rPr>
              <w:t xml:space="preserve"> trong sản xuất, kinh doanh; tổ chức cho thành viên sản xuất theo quy trình GAP, hữu cơ và thực hiện chứng nhận truy xuất nguồn gốc.</w:t>
            </w:r>
          </w:p>
        </w:tc>
      </w:tr>
      <w:tr w:rsidR="00AF3006" w:rsidRPr="002B4CE8" w14:paraId="2C289792" w14:textId="77777777" w:rsidTr="00AF3006">
        <w:trPr>
          <w:trHeight w:val="1277"/>
        </w:trPr>
        <w:tc>
          <w:tcPr>
            <w:tcW w:w="1275" w:type="dxa"/>
            <w:vMerge/>
          </w:tcPr>
          <w:p w14:paraId="7F3B0015" w14:textId="77777777" w:rsidR="004E1C3A" w:rsidRPr="002B4CE8" w:rsidRDefault="004E1C3A" w:rsidP="009306DC">
            <w:pPr>
              <w:spacing w:before="120" w:line="288" w:lineRule="auto"/>
              <w:contextualSpacing/>
              <w:jc w:val="left"/>
              <w:rPr>
                <w:rFonts w:cs="Times New Roman"/>
                <w:b/>
                <w:color w:val="0033CC"/>
                <w:sz w:val="38"/>
                <w:szCs w:val="26"/>
                <w:lang w:val="vi-VN"/>
              </w:rPr>
            </w:pPr>
          </w:p>
        </w:tc>
        <w:tc>
          <w:tcPr>
            <w:tcW w:w="8047" w:type="dxa"/>
            <w:gridSpan w:val="2"/>
            <w:vAlign w:val="center"/>
          </w:tcPr>
          <w:p w14:paraId="473A8C63" w14:textId="7EBBD5BB" w:rsidR="004E1C3A" w:rsidRPr="002B4CE8" w:rsidRDefault="004E1C3A" w:rsidP="000324B7">
            <w:pPr>
              <w:spacing w:before="120" w:line="288" w:lineRule="auto"/>
              <w:contextualSpacing/>
              <w:jc w:val="center"/>
              <w:rPr>
                <w:rFonts w:cs="Times New Roman"/>
                <w:color w:val="0033CC"/>
                <w:sz w:val="38"/>
                <w:szCs w:val="26"/>
                <w:lang w:val="vi-VN"/>
              </w:rPr>
            </w:pPr>
            <w:r w:rsidRPr="002B4CE8">
              <w:rPr>
                <w:rFonts w:cs="Times New Roman"/>
                <w:b/>
                <w:i/>
                <w:color w:val="0033CC"/>
                <w:sz w:val="38"/>
                <w:szCs w:val="26"/>
                <w:lang w:val="vi-VN"/>
              </w:rPr>
              <w:t>2.2</w:t>
            </w:r>
            <w:r w:rsidRPr="002B4CE8">
              <w:rPr>
                <w:rFonts w:cs="Times New Roman"/>
                <w:color w:val="0033CC"/>
                <w:sz w:val="38"/>
                <w:szCs w:val="26"/>
                <w:lang w:val="vi-VN"/>
              </w:rPr>
              <w:t xml:space="preserve"> </w:t>
            </w:r>
            <w:r w:rsidRPr="002B4CE8">
              <w:rPr>
                <w:rFonts w:cs="Times New Roman"/>
                <w:b/>
                <w:i/>
                <w:color w:val="0033CC"/>
                <w:sz w:val="38"/>
                <w:szCs w:val="26"/>
                <w:lang w:val="en-US"/>
              </w:rPr>
              <w:t>Liên kết sản xuất, tiêu thụ</w:t>
            </w:r>
            <w:r w:rsidRPr="002B4CE8">
              <w:rPr>
                <w:rFonts w:cs="Times New Roman"/>
                <w:b/>
                <w:i/>
                <w:color w:val="0033CC"/>
                <w:sz w:val="38"/>
                <w:szCs w:val="26"/>
                <w:lang w:val="vi-VN"/>
              </w:rPr>
              <w:t xml:space="preserve"> và p</w:t>
            </w:r>
            <w:r w:rsidRPr="002B4CE8">
              <w:rPr>
                <w:rFonts w:cs="Times New Roman"/>
                <w:b/>
                <w:i/>
                <w:color w:val="0033CC"/>
                <w:sz w:val="38"/>
                <w:szCs w:val="26"/>
                <w:lang w:val="en-US"/>
              </w:rPr>
              <w:t>hát triển</w:t>
            </w:r>
            <w:r w:rsidR="000324B7">
              <w:rPr>
                <w:rFonts w:cs="Times New Roman"/>
                <w:b/>
                <w:i/>
                <w:color w:val="0033CC"/>
                <w:sz w:val="38"/>
                <w:szCs w:val="26"/>
                <w:lang w:val="vi-VN"/>
              </w:rPr>
              <w:br/>
            </w:r>
            <w:r w:rsidRPr="002B4CE8">
              <w:rPr>
                <w:rFonts w:cs="Times New Roman"/>
                <w:b/>
                <w:i/>
                <w:color w:val="0033CC"/>
                <w:sz w:val="38"/>
                <w:szCs w:val="26"/>
                <w:lang w:val="en-US"/>
              </w:rPr>
              <w:t>sản phẩm OCOP</w:t>
            </w:r>
            <w:r w:rsidRPr="002B4CE8">
              <w:rPr>
                <w:rFonts w:cs="Times New Roman"/>
                <w:b/>
                <w:i/>
                <w:color w:val="0033CC"/>
                <w:sz w:val="38"/>
                <w:szCs w:val="26"/>
                <w:lang w:val="vi-VN"/>
              </w:rPr>
              <w:t>:</w:t>
            </w:r>
          </w:p>
        </w:tc>
      </w:tr>
      <w:tr w:rsidR="00AF3006" w:rsidRPr="002B4CE8" w14:paraId="678E2B6F" w14:textId="77777777" w:rsidTr="000324B7">
        <w:trPr>
          <w:trHeight w:val="3742"/>
        </w:trPr>
        <w:tc>
          <w:tcPr>
            <w:tcW w:w="1275" w:type="dxa"/>
            <w:vMerge/>
            <w:vAlign w:val="center"/>
          </w:tcPr>
          <w:p w14:paraId="4A543649" w14:textId="34F84473" w:rsidR="00F76D2E" w:rsidRPr="002B4CE8" w:rsidRDefault="00F76D2E" w:rsidP="009306DC">
            <w:pPr>
              <w:spacing w:before="120" w:line="288" w:lineRule="auto"/>
              <w:contextualSpacing/>
              <w:jc w:val="center"/>
              <w:rPr>
                <w:rFonts w:cs="Times New Roman"/>
                <w:b/>
                <w:i/>
                <w:color w:val="0033CC"/>
                <w:sz w:val="38"/>
                <w:szCs w:val="26"/>
                <w:lang w:val="en-US"/>
              </w:rPr>
            </w:pPr>
          </w:p>
        </w:tc>
        <w:tc>
          <w:tcPr>
            <w:tcW w:w="3936" w:type="dxa"/>
            <w:vAlign w:val="center"/>
          </w:tcPr>
          <w:p w14:paraId="1BB36823" w14:textId="40D454EA" w:rsidR="005B2F56" w:rsidRPr="002B4CE8" w:rsidRDefault="00F76D2E" w:rsidP="009306DC">
            <w:pPr>
              <w:spacing w:before="120" w:line="288" w:lineRule="auto"/>
              <w:contextualSpacing/>
              <w:rPr>
                <w:rFonts w:cs="Times New Roman"/>
                <w:color w:val="0033CC"/>
                <w:sz w:val="38"/>
                <w:szCs w:val="26"/>
                <w:lang w:val="vi-VN"/>
              </w:rPr>
            </w:pPr>
            <w:r w:rsidRPr="002B4CE8">
              <w:rPr>
                <w:rFonts w:cs="Times New Roman"/>
                <w:color w:val="0033CC"/>
                <w:sz w:val="38"/>
                <w:szCs w:val="26"/>
                <w:lang w:val="vi-VN"/>
              </w:rPr>
              <w:t>Có 5-10% diện tích sản xuất của thành viên có liên kết sản xuất theo chuỗi, có hợp đồng liên kết sản xuất và tiêu thụ với doanh nghiệp/thành viên</w:t>
            </w:r>
            <w:r w:rsidRPr="002B4CE8">
              <w:rPr>
                <w:rFonts w:cs="Times New Roman"/>
                <w:color w:val="0033CC"/>
                <w:sz w:val="38"/>
                <w:szCs w:val="26"/>
                <w:lang w:val="en-US"/>
              </w:rPr>
              <w:t>.</w:t>
            </w:r>
          </w:p>
        </w:tc>
        <w:tc>
          <w:tcPr>
            <w:tcW w:w="4111" w:type="dxa"/>
            <w:vAlign w:val="center"/>
          </w:tcPr>
          <w:p w14:paraId="6F63529A" w14:textId="3518E15E" w:rsidR="00F76D2E" w:rsidRPr="002B4CE8" w:rsidRDefault="00F76D2E" w:rsidP="009306DC">
            <w:pPr>
              <w:spacing w:before="120" w:line="288" w:lineRule="auto"/>
              <w:contextualSpacing/>
              <w:rPr>
                <w:rFonts w:cs="Times New Roman"/>
                <w:color w:val="0033CC"/>
                <w:sz w:val="38"/>
                <w:szCs w:val="26"/>
                <w:lang w:val="vi-VN"/>
              </w:rPr>
            </w:pPr>
            <w:r w:rsidRPr="002B4CE8">
              <w:rPr>
                <w:rFonts w:cs="Times New Roman"/>
                <w:color w:val="0033CC"/>
                <w:sz w:val="38"/>
                <w:szCs w:val="26"/>
                <w:lang w:val="vi-VN"/>
              </w:rPr>
              <w:t>Có 70% giá trị nông sản chủ lực được sản xuất dưới các hình thức hợp tác và liên kết</w:t>
            </w:r>
            <w:r w:rsidRPr="002B4CE8">
              <w:rPr>
                <w:rFonts w:cs="Times New Roman"/>
                <w:color w:val="0033CC"/>
                <w:sz w:val="38"/>
                <w:szCs w:val="26"/>
                <w:lang w:val="en-US"/>
              </w:rPr>
              <w:t>.</w:t>
            </w:r>
            <w:r w:rsidRPr="002B4CE8">
              <w:rPr>
                <w:rFonts w:cs="Times New Roman"/>
                <w:color w:val="0033CC"/>
                <w:sz w:val="38"/>
                <w:szCs w:val="26"/>
                <w:lang w:val="vi-VN"/>
              </w:rPr>
              <w:t xml:space="preserve"> </w:t>
            </w:r>
          </w:p>
          <w:p w14:paraId="4CAEC37B" w14:textId="32181B59" w:rsidR="00F76D2E" w:rsidRPr="002B4CE8" w:rsidRDefault="00F76D2E" w:rsidP="009306DC">
            <w:pPr>
              <w:spacing w:before="120" w:line="288" w:lineRule="auto"/>
              <w:contextualSpacing/>
              <w:rPr>
                <w:rFonts w:cs="Times New Roman"/>
                <w:color w:val="0033CC"/>
                <w:sz w:val="38"/>
                <w:szCs w:val="26"/>
                <w:lang w:val="vi-VN"/>
              </w:rPr>
            </w:pPr>
            <w:r w:rsidRPr="002B4CE8">
              <w:rPr>
                <w:rFonts w:cs="Times New Roman"/>
                <w:b/>
                <w:i/>
                <w:color w:val="0033CC"/>
                <w:sz w:val="38"/>
                <w:szCs w:val="26"/>
                <w:lang w:val="vi-VN"/>
              </w:rPr>
              <w:t>-</w:t>
            </w:r>
            <w:r w:rsidR="004E1C3A" w:rsidRPr="002B4CE8">
              <w:rPr>
                <w:rFonts w:cs="Times New Roman"/>
                <w:b/>
                <w:i/>
                <w:color w:val="0033CC"/>
                <w:sz w:val="38"/>
                <w:szCs w:val="26"/>
                <w:lang w:val="vi-VN"/>
              </w:rPr>
              <w:t xml:space="preserve"> </w:t>
            </w:r>
            <w:r w:rsidRPr="002B4CE8">
              <w:rPr>
                <w:rFonts w:cs="Times New Roman"/>
                <w:color w:val="0033CC"/>
                <w:sz w:val="38"/>
                <w:szCs w:val="26"/>
                <w:lang w:val="vi-VN"/>
              </w:rPr>
              <w:t>HTX có ít nhất 01 sản phẩm OCOP đạt tiêu chuẩn 4 sao trở lên</w:t>
            </w:r>
            <w:r w:rsidRPr="002B4CE8">
              <w:rPr>
                <w:rFonts w:cs="Times New Roman"/>
                <w:color w:val="0033CC"/>
                <w:sz w:val="38"/>
                <w:szCs w:val="26"/>
                <w:lang w:val="en-US"/>
              </w:rPr>
              <w:t>.</w:t>
            </w:r>
          </w:p>
        </w:tc>
      </w:tr>
      <w:tr w:rsidR="00AF3006" w:rsidRPr="002B4CE8" w14:paraId="5CCA93F8" w14:textId="77777777" w:rsidTr="000324B7">
        <w:trPr>
          <w:trHeight w:val="6152"/>
        </w:trPr>
        <w:tc>
          <w:tcPr>
            <w:tcW w:w="1275" w:type="dxa"/>
          </w:tcPr>
          <w:p w14:paraId="18E35CDA" w14:textId="77777777" w:rsidR="00F76D2E" w:rsidRPr="002B4CE8" w:rsidRDefault="00F76D2E" w:rsidP="009306DC">
            <w:pPr>
              <w:spacing w:before="120" w:line="288" w:lineRule="auto"/>
              <w:contextualSpacing/>
              <w:jc w:val="center"/>
              <w:rPr>
                <w:rFonts w:cs="Times New Roman"/>
                <w:b/>
                <w:color w:val="0033CC"/>
                <w:sz w:val="38"/>
                <w:szCs w:val="26"/>
                <w:lang w:val="vi-VN"/>
              </w:rPr>
            </w:pPr>
          </w:p>
          <w:p w14:paraId="29434498" w14:textId="3B80BA1B" w:rsidR="00F76D2E" w:rsidRPr="002B4CE8" w:rsidRDefault="00F76D2E" w:rsidP="009306DC">
            <w:pPr>
              <w:spacing w:before="120" w:line="288" w:lineRule="auto"/>
              <w:contextualSpacing/>
              <w:jc w:val="center"/>
              <w:rPr>
                <w:rFonts w:cs="Times New Roman"/>
                <w:color w:val="0033CC"/>
                <w:sz w:val="38"/>
                <w:szCs w:val="26"/>
                <w:lang w:val="vi-VN"/>
              </w:rPr>
            </w:pPr>
            <w:r w:rsidRPr="002B4CE8">
              <w:rPr>
                <w:rFonts w:cs="Times New Roman"/>
                <w:b/>
                <w:color w:val="0033CC"/>
                <w:sz w:val="38"/>
                <w:szCs w:val="26"/>
                <w:lang w:val="vi-VN"/>
              </w:rPr>
              <w:t>3. Về trụ sở, hạ tầng phục vụ sản xuất.</w:t>
            </w:r>
          </w:p>
        </w:tc>
        <w:tc>
          <w:tcPr>
            <w:tcW w:w="3936" w:type="dxa"/>
          </w:tcPr>
          <w:p w14:paraId="14AB3C69" w14:textId="77777777" w:rsidR="00F76D2E" w:rsidRPr="002B4CE8" w:rsidRDefault="00F76D2E" w:rsidP="009306DC">
            <w:pPr>
              <w:spacing w:before="120" w:line="288" w:lineRule="auto"/>
              <w:contextualSpacing/>
              <w:rPr>
                <w:rFonts w:cs="Times New Roman"/>
                <w:color w:val="0033CC"/>
                <w:sz w:val="38"/>
                <w:szCs w:val="26"/>
                <w:lang w:val="vi-VN"/>
              </w:rPr>
            </w:pPr>
            <w:r w:rsidRPr="002B4CE8">
              <w:rPr>
                <w:rFonts w:cs="Times New Roman"/>
                <w:color w:val="0033CC"/>
                <w:sz w:val="38"/>
                <w:szCs w:val="26"/>
                <w:lang w:val="vi-VN"/>
              </w:rPr>
              <w:t>- HTX có bảng tên của HTX.</w:t>
            </w:r>
          </w:p>
          <w:p w14:paraId="08393CAC" w14:textId="77777777" w:rsidR="00F76D2E" w:rsidRPr="002B4CE8" w:rsidRDefault="00F76D2E" w:rsidP="009306DC">
            <w:pPr>
              <w:spacing w:before="120" w:line="288" w:lineRule="auto"/>
              <w:ind w:firstLine="709"/>
              <w:contextualSpacing/>
              <w:rPr>
                <w:rFonts w:cs="Times New Roman"/>
                <w:color w:val="0033CC"/>
                <w:sz w:val="38"/>
                <w:szCs w:val="26"/>
                <w:lang w:val="vi-VN"/>
              </w:rPr>
            </w:pPr>
          </w:p>
        </w:tc>
        <w:tc>
          <w:tcPr>
            <w:tcW w:w="4111" w:type="dxa"/>
          </w:tcPr>
          <w:p w14:paraId="56BA991A" w14:textId="2BFC785D" w:rsidR="00220E30" w:rsidRPr="002B4CE8" w:rsidRDefault="00220E30" w:rsidP="009306DC">
            <w:pPr>
              <w:spacing w:before="120" w:line="288" w:lineRule="auto"/>
              <w:contextualSpacing/>
              <w:rPr>
                <w:rFonts w:cs="Times New Roman"/>
                <w:color w:val="0033CC"/>
                <w:sz w:val="38"/>
                <w:szCs w:val="26"/>
                <w:lang w:val="en-US"/>
              </w:rPr>
            </w:pPr>
            <w:r w:rsidRPr="002B4CE8">
              <w:rPr>
                <w:rFonts w:cs="Times New Roman"/>
                <w:color w:val="0033CC"/>
                <w:sz w:val="38"/>
                <w:szCs w:val="26"/>
                <w:lang w:val="vi-VN"/>
              </w:rPr>
              <w:t xml:space="preserve">- HTX có bảng tên </w:t>
            </w:r>
            <w:r w:rsidRPr="002B4CE8">
              <w:rPr>
                <w:rFonts w:cs="Times New Roman"/>
                <w:color w:val="0033CC"/>
                <w:sz w:val="38"/>
                <w:szCs w:val="26"/>
                <w:lang w:val="en-US"/>
              </w:rPr>
              <w:t xml:space="preserve">và </w:t>
            </w:r>
            <w:r w:rsidRPr="002B4CE8">
              <w:rPr>
                <w:rFonts w:cs="Times New Roman"/>
                <w:color w:val="0033CC"/>
                <w:sz w:val="38"/>
                <w:szCs w:val="26"/>
                <w:lang w:val="vi-VN"/>
              </w:rPr>
              <w:t>trụ sở hoạt động</w:t>
            </w:r>
            <w:r w:rsidRPr="002B4CE8">
              <w:rPr>
                <w:rFonts w:cs="Times New Roman"/>
                <w:color w:val="0033CC"/>
                <w:sz w:val="38"/>
                <w:szCs w:val="26"/>
                <w:lang w:val="en-US"/>
              </w:rPr>
              <w:t>.</w:t>
            </w:r>
          </w:p>
          <w:p w14:paraId="2A438A2F" w14:textId="07035E00" w:rsidR="00F76D2E" w:rsidRPr="002B4CE8" w:rsidRDefault="00F76D2E" w:rsidP="009306DC">
            <w:pPr>
              <w:spacing w:before="120" w:line="288" w:lineRule="auto"/>
              <w:contextualSpacing/>
              <w:rPr>
                <w:rFonts w:cs="Times New Roman"/>
                <w:color w:val="0033CC"/>
                <w:sz w:val="38"/>
                <w:szCs w:val="26"/>
                <w:lang w:val="vi-VN"/>
              </w:rPr>
            </w:pPr>
            <w:r w:rsidRPr="002B4CE8">
              <w:rPr>
                <w:rFonts w:cs="Times New Roman"/>
                <w:color w:val="0033CC"/>
                <w:sz w:val="38"/>
                <w:szCs w:val="26"/>
                <w:lang w:val="vi-VN"/>
              </w:rPr>
              <w:t>- HTX được hỗ trợ đầu tư đồng bộ kết cấu hạ tầng, đường giao thông nội đồng, máy móc, thiết bị…</w:t>
            </w:r>
          </w:p>
          <w:p w14:paraId="6636BBAC" w14:textId="2739CB3E" w:rsidR="00220E30" w:rsidRPr="000324B7" w:rsidRDefault="00F76D2E" w:rsidP="009306DC">
            <w:pPr>
              <w:spacing w:before="120" w:line="288" w:lineRule="auto"/>
              <w:contextualSpacing/>
              <w:rPr>
                <w:rFonts w:cs="Times New Roman"/>
                <w:color w:val="0033CC"/>
                <w:sz w:val="38"/>
                <w:szCs w:val="26"/>
                <w:lang w:val="vi-VN"/>
              </w:rPr>
            </w:pPr>
            <w:r w:rsidRPr="002B4CE8">
              <w:rPr>
                <w:rFonts w:cs="Times New Roman"/>
                <w:color w:val="0033CC"/>
                <w:sz w:val="38"/>
                <w:szCs w:val="26"/>
                <w:lang w:val="vi-VN"/>
              </w:rPr>
              <w:t>- HTX có nhà xưởng, nhà kho và hạ tầng hỗ trợ việc sản xuất, thu gom, sơ chế, chế biến, trữ nông sản cho thành viên và nông dân trong vùng</w:t>
            </w:r>
            <w:r w:rsidRPr="002B4CE8">
              <w:rPr>
                <w:rFonts w:cs="Times New Roman"/>
                <w:color w:val="0033CC"/>
                <w:sz w:val="38"/>
                <w:szCs w:val="26"/>
                <w:lang w:val="en-US"/>
              </w:rPr>
              <w:t>.</w:t>
            </w:r>
          </w:p>
        </w:tc>
      </w:tr>
      <w:tr w:rsidR="00AF3006" w:rsidRPr="002B4CE8" w14:paraId="21AD0DDB" w14:textId="77777777" w:rsidTr="000324B7">
        <w:trPr>
          <w:trHeight w:val="5457"/>
        </w:trPr>
        <w:tc>
          <w:tcPr>
            <w:tcW w:w="1275" w:type="dxa"/>
            <w:vAlign w:val="center"/>
          </w:tcPr>
          <w:p w14:paraId="37FF4CCB" w14:textId="1C4F80AB" w:rsidR="00F76D2E" w:rsidRPr="002B4CE8" w:rsidRDefault="00F76D2E" w:rsidP="009306DC">
            <w:pPr>
              <w:spacing w:before="120" w:line="288" w:lineRule="auto"/>
              <w:contextualSpacing/>
              <w:jc w:val="center"/>
              <w:rPr>
                <w:rFonts w:cs="Times New Roman"/>
                <w:color w:val="0033CC"/>
                <w:sz w:val="38"/>
                <w:szCs w:val="26"/>
                <w:lang w:val="vi-VN"/>
              </w:rPr>
            </w:pPr>
            <w:r w:rsidRPr="002B4CE8">
              <w:rPr>
                <w:rFonts w:cs="Times New Roman"/>
                <w:b/>
                <w:color w:val="0033CC"/>
                <w:sz w:val="38"/>
                <w:szCs w:val="26"/>
                <w:lang w:val="vi-VN"/>
              </w:rPr>
              <w:t xml:space="preserve">4. HTX tiếp cận </w:t>
            </w:r>
            <w:r w:rsidR="004E1C3A" w:rsidRPr="002B4CE8">
              <w:rPr>
                <w:rFonts w:cs="Times New Roman"/>
                <w:b/>
                <w:color w:val="0033CC"/>
                <w:sz w:val="38"/>
                <w:szCs w:val="26"/>
                <w:lang w:val="vi-VN"/>
              </w:rPr>
              <w:t xml:space="preserve">các </w:t>
            </w:r>
            <w:r w:rsidRPr="002B4CE8">
              <w:rPr>
                <w:rFonts w:cs="Times New Roman"/>
                <w:b/>
                <w:color w:val="0033CC"/>
                <w:sz w:val="38"/>
                <w:szCs w:val="26"/>
                <w:lang w:val="vi-VN"/>
              </w:rPr>
              <w:t>nguồn vốn</w:t>
            </w:r>
            <w:r w:rsidR="004E1C3A" w:rsidRPr="002B4CE8">
              <w:rPr>
                <w:rFonts w:cs="Times New Roman"/>
                <w:b/>
                <w:color w:val="0033CC"/>
                <w:sz w:val="38"/>
                <w:szCs w:val="26"/>
                <w:lang w:val="vi-VN"/>
              </w:rPr>
              <w:t xml:space="preserve"> tín dụng</w:t>
            </w:r>
          </w:p>
        </w:tc>
        <w:tc>
          <w:tcPr>
            <w:tcW w:w="3936" w:type="dxa"/>
          </w:tcPr>
          <w:p w14:paraId="5831DF7C" w14:textId="77777777" w:rsidR="00F76D2E" w:rsidRPr="002B4CE8" w:rsidRDefault="00F76D2E" w:rsidP="009306DC">
            <w:pPr>
              <w:spacing w:before="120" w:line="288" w:lineRule="auto"/>
              <w:contextualSpacing/>
              <w:rPr>
                <w:rFonts w:cs="Times New Roman"/>
                <w:color w:val="0033CC"/>
                <w:sz w:val="38"/>
                <w:szCs w:val="26"/>
                <w:lang w:val="vi-VN"/>
              </w:rPr>
            </w:pPr>
          </w:p>
        </w:tc>
        <w:tc>
          <w:tcPr>
            <w:tcW w:w="4111" w:type="dxa"/>
            <w:vAlign w:val="center"/>
            <w:hideMark/>
          </w:tcPr>
          <w:p w14:paraId="255D07A6" w14:textId="6F36C790" w:rsidR="001E6B17" w:rsidRPr="002B4CE8" w:rsidRDefault="00F76D2E" w:rsidP="009306DC">
            <w:pPr>
              <w:spacing w:before="120" w:line="288" w:lineRule="auto"/>
              <w:contextualSpacing/>
              <w:rPr>
                <w:rFonts w:cs="Times New Roman"/>
                <w:color w:val="0033CC"/>
                <w:sz w:val="38"/>
                <w:szCs w:val="26"/>
                <w:lang w:val="en-US"/>
              </w:rPr>
            </w:pPr>
            <w:r w:rsidRPr="002B4CE8">
              <w:rPr>
                <w:rFonts w:cs="Times New Roman"/>
                <w:color w:val="0033CC"/>
                <w:sz w:val="38"/>
                <w:szCs w:val="26"/>
                <w:lang w:val="vi-VN"/>
              </w:rPr>
              <w:t>- HTX được hỗ trợ vay vốn từ Quỹ hỗ trợ phát triển HTX và các nguồn vốn hỗ trợ khác</w:t>
            </w:r>
            <w:r w:rsidRPr="002B4CE8">
              <w:rPr>
                <w:rFonts w:cs="Times New Roman"/>
                <w:color w:val="0033CC"/>
                <w:sz w:val="38"/>
                <w:szCs w:val="26"/>
                <w:lang w:val="en-US"/>
              </w:rPr>
              <w:t>.</w:t>
            </w:r>
          </w:p>
          <w:p w14:paraId="15C0D4B6" w14:textId="53543110" w:rsidR="00F76D2E" w:rsidRPr="002B4CE8" w:rsidRDefault="00F76D2E" w:rsidP="009306DC">
            <w:pPr>
              <w:spacing w:before="120" w:line="288" w:lineRule="auto"/>
              <w:contextualSpacing/>
              <w:rPr>
                <w:rFonts w:cs="Times New Roman"/>
                <w:color w:val="0033CC"/>
                <w:sz w:val="38"/>
                <w:szCs w:val="26"/>
                <w:lang w:val="vi-VN"/>
              </w:rPr>
            </w:pPr>
            <w:r w:rsidRPr="002B4CE8">
              <w:rPr>
                <w:rFonts w:cs="Times New Roman"/>
                <w:color w:val="0033CC"/>
                <w:sz w:val="38"/>
                <w:szCs w:val="26"/>
                <w:lang w:val="vi-VN"/>
              </w:rPr>
              <w:t xml:space="preserve">- HTX được hỗ trợ tiếp cận vốn vay thế chấp bằng hợp đồng liên kết sản xuất và tiêu thụ nông sản giữa HTX </w:t>
            </w:r>
            <w:r w:rsidRPr="002B4CE8">
              <w:rPr>
                <w:rFonts w:cs="Times New Roman"/>
                <w:color w:val="0033CC"/>
                <w:sz w:val="38"/>
                <w:szCs w:val="26"/>
                <w:lang w:val="en-US"/>
              </w:rPr>
              <w:t>-</w:t>
            </w:r>
            <w:r w:rsidRPr="002B4CE8">
              <w:rPr>
                <w:rFonts w:cs="Times New Roman"/>
                <w:color w:val="0033CC"/>
                <w:sz w:val="38"/>
                <w:szCs w:val="26"/>
                <w:lang w:val="vi-VN"/>
              </w:rPr>
              <w:t xml:space="preserve"> Doanh nghiệp </w:t>
            </w:r>
            <w:r w:rsidRPr="002B4CE8">
              <w:rPr>
                <w:rFonts w:cs="Times New Roman"/>
                <w:color w:val="0033CC"/>
                <w:sz w:val="38"/>
                <w:szCs w:val="26"/>
                <w:lang w:val="en-US"/>
              </w:rPr>
              <w:t>-</w:t>
            </w:r>
            <w:r w:rsidRPr="002B4CE8">
              <w:rPr>
                <w:rFonts w:cs="Times New Roman"/>
                <w:color w:val="0033CC"/>
                <w:sz w:val="38"/>
                <w:szCs w:val="26"/>
                <w:lang w:val="vi-VN"/>
              </w:rPr>
              <w:t xml:space="preserve"> Ngân hàng.</w:t>
            </w:r>
          </w:p>
        </w:tc>
      </w:tr>
      <w:tr w:rsidR="00AF3006" w:rsidRPr="002B4CE8" w14:paraId="5F7FEEA5" w14:textId="77777777" w:rsidTr="000324B7">
        <w:trPr>
          <w:trHeight w:val="2190"/>
        </w:trPr>
        <w:tc>
          <w:tcPr>
            <w:tcW w:w="1275" w:type="dxa"/>
            <w:vMerge w:val="restart"/>
          </w:tcPr>
          <w:p w14:paraId="23302E81" w14:textId="77777777" w:rsidR="00F76D2E" w:rsidRPr="002B4CE8" w:rsidRDefault="00F76D2E" w:rsidP="009306DC">
            <w:pPr>
              <w:spacing w:before="120" w:line="288" w:lineRule="auto"/>
              <w:ind w:left="-142" w:right="-75"/>
              <w:contextualSpacing/>
              <w:jc w:val="center"/>
              <w:rPr>
                <w:rFonts w:cs="Times New Roman"/>
                <w:b/>
                <w:color w:val="0033CC"/>
                <w:sz w:val="38"/>
                <w:szCs w:val="26"/>
                <w:lang w:val="vi-VN"/>
              </w:rPr>
            </w:pPr>
          </w:p>
          <w:p w14:paraId="14A4EB92" w14:textId="61C1B708" w:rsidR="00F76D2E" w:rsidRPr="002B4CE8" w:rsidRDefault="00F76D2E" w:rsidP="009306DC">
            <w:pPr>
              <w:spacing w:before="120" w:line="288" w:lineRule="auto"/>
              <w:ind w:left="-142" w:right="-75"/>
              <w:contextualSpacing/>
              <w:jc w:val="center"/>
              <w:rPr>
                <w:rFonts w:cs="Times New Roman"/>
                <w:b/>
                <w:i/>
                <w:color w:val="0033CC"/>
                <w:sz w:val="38"/>
                <w:szCs w:val="26"/>
                <w:lang w:val="en-US"/>
              </w:rPr>
            </w:pPr>
            <w:r w:rsidRPr="002B4CE8">
              <w:rPr>
                <w:rFonts w:cs="Times New Roman"/>
                <w:b/>
                <w:color w:val="0033CC"/>
                <w:sz w:val="38"/>
                <w:szCs w:val="26"/>
                <w:lang w:val="vi-VN"/>
              </w:rPr>
              <w:t>5. Hiệu quả hoạt động</w:t>
            </w:r>
          </w:p>
        </w:tc>
        <w:tc>
          <w:tcPr>
            <w:tcW w:w="3936" w:type="dxa"/>
            <w:tcBorders>
              <w:bottom w:val="dotted" w:sz="4" w:space="0" w:color="0033CC"/>
            </w:tcBorders>
            <w:vAlign w:val="center"/>
          </w:tcPr>
          <w:p w14:paraId="43AC7730" w14:textId="49AFA2C8" w:rsidR="00F76D2E" w:rsidRPr="002B4CE8" w:rsidRDefault="00F76D2E" w:rsidP="009306DC">
            <w:pPr>
              <w:spacing w:before="120" w:line="288" w:lineRule="auto"/>
              <w:contextualSpacing/>
              <w:rPr>
                <w:rFonts w:cs="Times New Roman"/>
                <w:color w:val="0033CC"/>
                <w:sz w:val="38"/>
                <w:szCs w:val="26"/>
                <w:lang w:val="en-US"/>
              </w:rPr>
            </w:pPr>
            <w:r w:rsidRPr="002B4CE8">
              <w:rPr>
                <w:rFonts w:cs="Times New Roman"/>
                <w:color w:val="0033CC"/>
                <w:sz w:val="38"/>
                <w:szCs w:val="26"/>
                <w:lang w:val="vi-VN"/>
              </w:rPr>
              <w:t>-</w:t>
            </w:r>
            <w:r w:rsidRPr="002B4CE8">
              <w:rPr>
                <w:rFonts w:cs="Times New Roman"/>
                <w:color w:val="0033CC"/>
                <w:sz w:val="38"/>
                <w:szCs w:val="26"/>
                <w:lang w:val="en-US"/>
              </w:rPr>
              <w:t xml:space="preserve"> </w:t>
            </w:r>
            <w:r w:rsidRPr="002B4CE8">
              <w:rPr>
                <w:rFonts w:cs="Times New Roman"/>
                <w:color w:val="0033CC"/>
                <w:sz w:val="38"/>
                <w:szCs w:val="26"/>
                <w:lang w:val="vi-VN"/>
              </w:rPr>
              <w:t xml:space="preserve">HTX thực hiện ít nhất 02 dịch vụ.  </w:t>
            </w:r>
          </w:p>
        </w:tc>
        <w:tc>
          <w:tcPr>
            <w:tcW w:w="4111" w:type="dxa"/>
            <w:tcBorders>
              <w:bottom w:val="dotted" w:sz="4" w:space="0" w:color="0033CC"/>
            </w:tcBorders>
            <w:vAlign w:val="center"/>
            <w:hideMark/>
          </w:tcPr>
          <w:p w14:paraId="7FF4702A" w14:textId="4DF2D32F" w:rsidR="00F76D2E" w:rsidRPr="002B4CE8" w:rsidRDefault="00F76D2E" w:rsidP="009306DC">
            <w:pPr>
              <w:spacing w:before="120" w:line="288" w:lineRule="auto"/>
              <w:contextualSpacing/>
              <w:rPr>
                <w:rFonts w:cs="Times New Roman"/>
                <w:color w:val="0033CC"/>
                <w:sz w:val="38"/>
                <w:szCs w:val="26"/>
                <w:lang w:val="en-US"/>
              </w:rPr>
            </w:pPr>
            <w:r w:rsidRPr="002B4CE8">
              <w:rPr>
                <w:rFonts w:cs="Times New Roman"/>
                <w:color w:val="0033CC"/>
                <w:sz w:val="38"/>
                <w:szCs w:val="26"/>
                <w:lang w:val="vi-VN"/>
              </w:rPr>
              <w:t xml:space="preserve"> - HTX thực hiện ít nhất 05 dịch vụ</w:t>
            </w:r>
            <w:r w:rsidRPr="002B4CE8">
              <w:rPr>
                <w:rFonts w:cs="Times New Roman"/>
                <w:color w:val="0033CC"/>
                <w:sz w:val="38"/>
                <w:szCs w:val="26"/>
                <w:lang w:val="en-US"/>
              </w:rPr>
              <w:t>,</w:t>
            </w:r>
            <w:r w:rsidRPr="002B4CE8">
              <w:rPr>
                <w:rFonts w:cs="Times New Roman"/>
                <w:color w:val="0033CC"/>
                <w:sz w:val="38"/>
                <w:szCs w:val="26"/>
                <w:lang w:val="vi-VN"/>
              </w:rPr>
              <w:t xml:space="preserve"> gồm cả 02 nhóm dịch vụ nông nghiệp và phi nông nghiệp</w:t>
            </w:r>
            <w:r w:rsidRPr="002B4CE8">
              <w:rPr>
                <w:rFonts w:cs="Times New Roman"/>
                <w:color w:val="0033CC"/>
                <w:sz w:val="38"/>
                <w:szCs w:val="26"/>
                <w:lang w:val="en-US"/>
              </w:rPr>
              <w:t>.</w:t>
            </w:r>
          </w:p>
        </w:tc>
      </w:tr>
      <w:tr w:rsidR="00AF3006" w:rsidRPr="002B4CE8" w14:paraId="059FE86E" w14:textId="77777777" w:rsidTr="000324B7">
        <w:trPr>
          <w:trHeight w:val="2420"/>
        </w:trPr>
        <w:tc>
          <w:tcPr>
            <w:tcW w:w="1275" w:type="dxa"/>
            <w:vMerge/>
            <w:vAlign w:val="center"/>
          </w:tcPr>
          <w:p w14:paraId="1305BFD7" w14:textId="7204B868" w:rsidR="00F76D2E" w:rsidRPr="002B4CE8" w:rsidRDefault="00F76D2E" w:rsidP="009306DC">
            <w:pPr>
              <w:spacing w:before="120" w:line="288" w:lineRule="auto"/>
              <w:contextualSpacing/>
              <w:jc w:val="center"/>
              <w:rPr>
                <w:rFonts w:cs="Times New Roman"/>
                <w:b/>
                <w:i/>
                <w:color w:val="0033CC"/>
                <w:sz w:val="38"/>
                <w:szCs w:val="26"/>
                <w:lang w:val="en-US"/>
              </w:rPr>
            </w:pPr>
          </w:p>
        </w:tc>
        <w:tc>
          <w:tcPr>
            <w:tcW w:w="3936" w:type="dxa"/>
            <w:tcBorders>
              <w:top w:val="dotted" w:sz="4" w:space="0" w:color="0033CC"/>
              <w:bottom w:val="dotted" w:sz="4" w:space="0" w:color="0033CC"/>
            </w:tcBorders>
            <w:vAlign w:val="center"/>
          </w:tcPr>
          <w:p w14:paraId="503630DD" w14:textId="77777777" w:rsidR="00D51A49" w:rsidRPr="002B4CE8" w:rsidRDefault="00F76D2E" w:rsidP="009306DC">
            <w:pPr>
              <w:spacing w:before="120" w:line="288" w:lineRule="auto"/>
              <w:contextualSpacing/>
              <w:rPr>
                <w:rFonts w:cs="Times New Roman"/>
                <w:color w:val="0033CC"/>
                <w:sz w:val="38"/>
                <w:szCs w:val="26"/>
                <w:lang w:val="vi-VN"/>
              </w:rPr>
            </w:pPr>
            <w:r w:rsidRPr="002B4CE8">
              <w:rPr>
                <w:rFonts w:cs="Times New Roman"/>
                <w:color w:val="0033CC"/>
                <w:sz w:val="38"/>
                <w:szCs w:val="26"/>
                <w:lang w:val="vi-VN"/>
              </w:rPr>
              <w:t>- Tổng doanh thu bán hàng và cung cấp dịch vụ đạt từ</w:t>
            </w:r>
            <w:r w:rsidRPr="002B4CE8">
              <w:rPr>
                <w:rFonts w:cs="Times New Roman"/>
                <w:color w:val="0033CC"/>
                <w:sz w:val="38"/>
                <w:szCs w:val="26"/>
                <w:lang w:val="en-US"/>
              </w:rPr>
              <w:t xml:space="preserve"> </w:t>
            </w:r>
            <w:r w:rsidRPr="002B4CE8">
              <w:rPr>
                <w:rFonts w:cs="Times New Roman"/>
                <w:color w:val="0033CC"/>
                <w:sz w:val="38"/>
                <w:szCs w:val="26"/>
                <w:lang w:val="vi-VN"/>
              </w:rPr>
              <w:t>1 tỷ</w:t>
            </w:r>
            <w:r w:rsidR="00D51A49" w:rsidRPr="002B4CE8">
              <w:rPr>
                <w:rFonts w:cs="Times New Roman"/>
                <w:color w:val="0033CC"/>
                <w:sz w:val="38"/>
                <w:szCs w:val="26"/>
                <w:lang w:val="vi-VN"/>
              </w:rPr>
              <w:t xml:space="preserve"> </w:t>
            </w:r>
            <w:r w:rsidRPr="002B4CE8">
              <w:rPr>
                <w:rFonts w:cs="Times New Roman"/>
                <w:color w:val="0033CC"/>
                <w:sz w:val="38"/>
                <w:szCs w:val="26"/>
                <w:lang w:val="vi-VN"/>
              </w:rPr>
              <w:t>đồng/</w:t>
            </w:r>
          </w:p>
          <w:p w14:paraId="5E9D4EE1" w14:textId="1C704431" w:rsidR="00F76D2E" w:rsidRPr="002B4CE8" w:rsidRDefault="00F76D2E" w:rsidP="009306DC">
            <w:pPr>
              <w:spacing w:before="120" w:line="288" w:lineRule="auto"/>
              <w:contextualSpacing/>
              <w:rPr>
                <w:rFonts w:cs="Times New Roman"/>
                <w:color w:val="0033CC"/>
                <w:sz w:val="38"/>
                <w:szCs w:val="26"/>
                <w:lang w:val="vi-VN"/>
              </w:rPr>
            </w:pPr>
            <w:r w:rsidRPr="002B4CE8">
              <w:rPr>
                <w:rFonts w:cs="Times New Roman"/>
                <w:color w:val="0033CC"/>
                <w:sz w:val="38"/>
                <w:szCs w:val="26"/>
                <w:lang w:val="vi-VN"/>
              </w:rPr>
              <w:t>HTX/năm (trừ HTX mới lập)</w:t>
            </w:r>
          </w:p>
        </w:tc>
        <w:tc>
          <w:tcPr>
            <w:tcW w:w="4111" w:type="dxa"/>
            <w:tcBorders>
              <w:top w:val="dotted" w:sz="4" w:space="0" w:color="0033CC"/>
              <w:bottom w:val="dotted" w:sz="4" w:space="0" w:color="0033CC"/>
            </w:tcBorders>
            <w:vAlign w:val="center"/>
          </w:tcPr>
          <w:p w14:paraId="53E7FB48" w14:textId="51D9A601" w:rsidR="00F76D2E" w:rsidRPr="002B4CE8" w:rsidRDefault="00F76D2E" w:rsidP="009306DC">
            <w:pPr>
              <w:spacing w:before="120" w:line="288" w:lineRule="auto"/>
              <w:contextualSpacing/>
              <w:rPr>
                <w:rFonts w:cs="Times New Roman"/>
                <w:color w:val="0033CC"/>
                <w:sz w:val="38"/>
                <w:szCs w:val="26"/>
                <w:lang w:val="vi-VN"/>
              </w:rPr>
            </w:pPr>
            <w:r w:rsidRPr="002B4CE8">
              <w:rPr>
                <w:rFonts w:cs="Times New Roman"/>
                <w:color w:val="0033CC"/>
                <w:sz w:val="38"/>
                <w:szCs w:val="26"/>
                <w:lang w:val="vi-VN"/>
              </w:rPr>
              <w:t>- Tổng doanh thu bán hàng và cung cấp dịch vụ đạt từ 2 tỷ đến 5 tỷ đồng/HTX</w:t>
            </w:r>
            <w:r w:rsidR="00D51A49" w:rsidRPr="002B4CE8">
              <w:rPr>
                <w:rFonts w:cs="Times New Roman"/>
                <w:color w:val="0033CC"/>
                <w:sz w:val="38"/>
                <w:szCs w:val="26"/>
                <w:lang w:val="vi-VN"/>
              </w:rPr>
              <w:t>/</w:t>
            </w:r>
            <w:r w:rsidR="00D51A49" w:rsidRPr="002B4CE8">
              <w:rPr>
                <w:rFonts w:cs="Times New Roman"/>
                <w:color w:val="0033CC"/>
                <w:sz w:val="38"/>
                <w:szCs w:val="26"/>
                <w:lang w:val="vi-VN"/>
              </w:rPr>
              <w:br/>
            </w:r>
            <w:r w:rsidRPr="002B4CE8">
              <w:rPr>
                <w:rFonts w:cs="Times New Roman"/>
                <w:color w:val="0033CC"/>
                <w:sz w:val="38"/>
                <w:szCs w:val="26"/>
                <w:lang w:val="vi-VN"/>
              </w:rPr>
              <w:t>năm</w:t>
            </w:r>
            <w:r w:rsidRPr="002B4CE8">
              <w:rPr>
                <w:rFonts w:cs="Times New Roman"/>
                <w:color w:val="0033CC"/>
                <w:sz w:val="38"/>
                <w:szCs w:val="26"/>
                <w:lang w:val="en-US"/>
              </w:rPr>
              <w:t>.</w:t>
            </w:r>
          </w:p>
        </w:tc>
      </w:tr>
      <w:tr w:rsidR="00AF3006" w:rsidRPr="002B4CE8" w14:paraId="11E5D9E0" w14:textId="77777777" w:rsidTr="000324B7">
        <w:trPr>
          <w:trHeight w:val="4099"/>
        </w:trPr>
        <w:tc>
          <w:tcPr>
            <w:tcW w:w="1275" w:type="dxa"/>
            <w:vMerge/>
          </w:tcPr>
          <w:p w14:paraId="4A7E0127" w14:textId="3A23613F" w:rsidR="00F76D2E" w:rsidRPr="002B4CE8" w:rsidRDefault="00F76D2E" w:rsidP="009306DC">
            <w:pPr>
              <w:spacing w:before="120" w:line="288" w:lineRule="auto"/>
              <w:contextualSpacing/>
              <w:jc w:val="center"/>
              <w:rPr>
                <w:rFonts w:cs="Times New Roman"/>
                <w:b/>
                <w:i/>
                <w:color w:val="0033CC"/>
                <w:sz w:val="38"/>
                <w:szCs w:val="26"/>
                <w:lang w:val="en-US"/>
              </w:rPr>
            </w:pPr>
          </w:p>
        </w:tc>
        <w:tc>
          <w:tcPr>
            <w:tcW w:w="3936" w:type="dxa"/>
            <w:tcBorders>
              <w:top w:val="dotted" w:sz="4" w:space="0" w:color="0033CC"/>
              <w:bottom w:val="dotted" w:sz="4" w:space="0" w:color="0033CC"/>
            </w:tcBorders>
            <w:vAlign w:val="center"/>
          </w:tcPr>
          <w:p w14:paraId="20816D37" w14:textId="28FDD91B" w:rsidR="00F76D2E" w:rsidRPr="002B4CE8" w:rsidRDefault="00F76D2E" w:rsidP="009306DC">
            <w:pPr>
              <w:spacing w:before="120" w:line="288" w:lineRule="auto"/>
              <w:contextualSpacing/>
              <w:rPr>
                <w:rFonts w:cs="Times New Roman"/>
                <w:color w:val="0033CC"/>
                <w:sz w:val="38"/>
                <w:szCs w:val="26"/>
                <w:lang w:val="en-US"/>
              </w:rPr>
            </w:pPr>
            <w:r w:rsidRPr="002B4CE8">
              <w:rPr>
                <w:rFonts w:cs="Times New Roman"/>
                <w:color w:val="0033CC"/>
                <w:sz w:val="38"/>
                <w:szCs w:val="26"/>
                <w:lang w:val="vi-VN"/>
              </w:rPr>
              <w:t>- Lợi nhuận trước thuế đạt 5% doanh thu/năm</w:t>
            </w:r>
            <w:r w:rsidRPr="002B4CE8">
              <w:rPr>
                <w:rFonts w:cs="Times New Roman"/>
                <w:color w:val="0033CC"/>
                <w:sz w:val="38"/>
                <w:szCs w:val="26"/>
                <w:lang w:val="en-US"/>
              </w:rPr>
              <w:t>.</w:t>
            </w:r>
            <w:r w:rsidRPr="002B4CE8">
              <w:rPr>
                <w:rFonts w:cs="Times New Roman"/>
                <w:color w:val="0033CC"/>
                <w:sz w:val="38"/>
                <w:szCs w:val="26"/>
                <w:lang w:val="vi-VN"/>
              </w:rPr>
              <w:t xml:space="preserve"> </w:t>
            </w:r>
          </w:p>
          <w:p w14:paraId="5EFF1C6B" w14:textId="0E978434" w:rsidR="00F76D2E" w:rsidRPr="002B4CE8" w:rsidRDefault="00F76D2E" w:rsidP="009306DC">
            <w:pPr>
              <w:spacing w:before="120" w:line="288" w:lineRule="auto"/>
              <w:contextualSpacing/>
              <w:rPr>
                <w:rFonts w:cs="Times New Roman"/>
                <w:color w:val="0033CC"/>
                <w:sz w:val="38"/>
                <w:szCs w:val="26"/>
                <w:lang w:val="vi-VN"/>
              </w:rPr>
            </w:pPr>
            <w:r w:rsidRPr="002B4CE8">
              <w:rPr>
                <w:rFonts w:cs="Times New Roman"/>
                <w:color w:val="0033CC"/>
                <w:sz w:val="38"/>
                <w:szCs w:val="26"/>
                <w:lang w:val="en-US"/>
              </w:rPr>
              <w:t xml:space="preserve">- </w:t>
            </w:r>
            <w:r w:rsidRPr="002B4CE8">
              <w:rPr>
                <w:rFonts w:cs="Times New Roman"/>
                <w:color w:val="0033CC"/>
                <w:sz w:val="38"/>
                <w:szCs w:val="26"/>
                <w:lang w:val="vi-VN"/>
              </w:rPr>
              <w:t>Hoặc chứng minh đã mang lại lợi nhuận cho thành viên ít nhất 5% doanh thu/năm</w:t>
            </w:r>
            <w:r w:rsidR="004E1C3A" w:rsidRPr="002B4CE8">
              <w:rPr>
                <w:rFonts w:cs="Times New Roman"/>
                <w:color w:val="0033CC"/>
                <w:sz w:val="38"/>
                <w:szCs w:val="26"/>
                <w:lang w:val="vi-VN"/>
              </w:rPr>
              <w:t xml:space="preserve"> h</w:t>
            </w:r>
            <w:r w:rsidRPr="002B4CE8">
              <w:rPr>
                <w:rFonts w:cs="Times New Roman"/>
                <w:color w:val="0033CC"/>
                <w:sz w:val="38"/>
                <w:szCs w:val="26"/>
                <w:lang w:val="vi-VN"/>
              </w:rPr>
              <w:t xml:space="preserve">oặc </w:t>
            </w:r>
            <w:r w:rsidR="004E1C3A" w:rsidRPr="002B4CE8">
              <w:rPr>
                <w:rFonts w:cs="Times New Roman"/>
                <w:color w:val="0033CC"/>
                <w:sz w:val="38"/>
                <w:szCs w:val="26"/>
                <w:lang w:val="vi-VN"/>
              </w:rPr>
              <w:t>có</w:t>
            </w:r>
            <w:r w:rsidRPr="002B4CE8">
              <w:rPr>
                <w:rFonts w:cs="Times New Roman"/>
                <w:color w:val="0033CC"/>
                <w:sz w:val="38"/>
                <w:szCs w:val="26"/>
                <w:lang w:val="vi-VN"/>
              </w:rPr>
              <w:t xml:space="preserve"> mang lại lợi ích cho thành viên thông qua các hoạt động của HTX. </w:t>
            </w:r>
          </w:p>
        </w:tc>
        <w:tc>
          <w:tcPr>
            <w:tcW w:w="4111" w:type="dxa"/>
            <w:tcBorders>
              <w:top w:val="dotted" w:sz="4" w:space="0" w:color="0033CC"/>
              <w:bottom w:val="dotted" w:sz="4" w:space="0" w:color="0033CC"/>
            </w:tcBorders>
            <w:vAlign w:val="center"/>
          </w:tcPr>
          <w:p w14:paraId="42D54120" w14:textId="716C683E" w:rsidR="00F76D2E" w:rsidRPr="002B4CE8" w:rsidRDefault="00F76D2E" w:rsidP="009306DC">
            <w:pPr>
              <w:spacing w:before="120" w:line="288" w:lineRule="auto"/>
              <w:contextualSpacing/>
              <w:rPr>
                <w:rFonts w:cs="Times New Roman"/>
                <w:color w:val="0033CC"/>
                <w:sz w:val="38"/>
                <w:szCs w:val="26"/>
                <w:lang w:val="vi-VN"/>
              </w:rPr>
            </w:pPr>
            <w:r w:rsidRPr="002B4CE8">
              <w:rPr>
                <w:rFonts w:cs="Times New Roman"/>
                <w:color w:val="0033CC"/>
                <w:sz w:val="38"/>
                <w:szCs w:val="26"/>
                <w:lang w:val="vi-VN"/>
              </w:rPr>
              <w:t>- Lợi nhuận trước thuế đạt 10% doanh thu/năm</w:t>
            </w:r>
            <w:r w:rsidRPr="002B4CE8">
              <w:rPr>
                <w:rFonts w:cs="Times New Roman"/>
                <w:color w:val="0033CC"/>
                <w:sz w:val="38"/>
                <w:szCs w:val="26"/>
                <w:lang w:val="en-US"/>
              </w:rPr>
              <w:t>.</w:t>
            </w:r>
          </w:p>
          <w:p w14:paraId="7BF21A3F" w14:textId="570FC817" w:rsidR="00F76D2E" w:rsidRPr="002B4CE8" w:rsidRDefault="00F76D2E" w:rsidP="009306DC">
            <w:pPr>
              <w:spacing w:before="120" w:line="288" w:lineRule="auto"/>
              <w:contextualSpacing/>
              <w:rPr>
                <w:rFonts w:cs="Times New Roman"/>
                <w:color w:val="0033CC"/>
                <w:sz w:val="38"/>
                <w:szCs w:val="26"/>
                <w:lang w:val="vi-VN"/>
              </w:rPr>
            </w:pPr>
            <w:r w:rsidRPr="002B4CE8">
              <w:rPr>
                <w:rFonts w:cs="Times New Roman"/>
                <w:color w:val="0033CC"/>
                <w:sz w:val="38"/>
                <w:szCs w:val="26"/>
                <w:lang w:val="en-US"/>
              </w:rPr>
              <w:t xml:space="preserve">- </w:t>
            </w:r>
            <w:r w:rsidRPr="002B4CE8">
              <w:rPr>
                <w:rFonts w:cs="Times New Roman"/>
                <w:color w:val="0033CC"/>
                <w:sz w:val="38"/>
                <w:szCs w:val="26"/>
                <w:lang w:val="vi-VN"/>
              </w:rPr>
              <w:t>Hoặc chứng minh</w:t>
            </w:r>
            <w:r w:rsidR="004E1C3A" w:rsidRPr="002B4CE8">
              <w:rPr>
                <w:rFonts w:cs="Times New Roman"/>
                <w:color w:val="0033CC"/>
                <w:sz w:val="38"/>
                <w:szCs w:val="26"/>
                <w:lang w:val="vi-VN"/>
              </w:rPr>
              <w:t xml:space="preserve"> </w:t>
            </w:r>
            <w:r w:rsidRPr="002B4CE8">
              <w:rPr>
                <w:rFonts w:cs="Times New Roman"/>
                <w:color w:val="0033CC"/>
                <w:sz w:val="38"/>
                <w:szCs w:val="26"/>
                <w:lang w:val="vi-VN"/>
              </w:rPr>
              <w:t>đã mang lại lợi nhuận cho thành viên ít nhất 10% doanh thu/năm</w:t>
            </w:r>
            <w:r w:rsidR="004E1C3A" w:rsidRPr="002B4CE8">
              <w:rPr>
                <w:rFonts w:cs="Times New Roman"/>
                <w:color w:val="0033CC"/>
                <w:sz w:val="38"/>
                <w:szCs w:val="26"/>
                <w:lang w:val="vi-VN"/>
              </w:rPr>
              <w:t>, h</w:t>
            </w:r>
            <w:r w:rsidRPr="002B4CE8">
              <w:rPr>
                <w:rFonts w:cs="Times New Roman"/>
                <w:color w:val="0033CC"/>
                <w:sz w:val="38"/>
                <w:szCs w:val="26"/>
                <w:lang w:val="vi-VN"/>
              </w:rPr>
              <w:t>oặc</w:t>
            </w:r>
            <w:r w:rsidR="004E1C3A" w:rsidRPr="002B4CE8">
              <w:rPr>
                <w:rFonts w:cs="Times New Roman"/>
                <w:color w:val="0033CC"/>
                <w:sz w:val="38"/>
                <w:szCs w:val="26"/>
                <w:lang w:val="vi-VN"/>
              </w:rPr>
              <w:t xml:space="preserve"> có</w:t>
            </w:r>
            <w:r w:rsidRPr="002B4CE8">
              <w:rPr>
                <w:rFonts w:cs="Times New Roman"/>
                <w:color w:val="0033CC"/>
                <w:sz w:val="38"/>
                <w:szCs w:val="26"/>
                <w:lang w:val="vi-VN"/>
              </w:rPr>
              <w:t xml:space="preserve"> mang lại lợi ích cho thành viên thông qua các hoạt động của HTX.</w:t>
            </w:r>
          </w:p>
        </w:tc>
      </w:tr>
      <w:tr w:rsidR="00AF3006" w:rsidRPr="002B4CE8" w14:paraId="5DE48589" w14:textId="77777777" w:rsidTr="000324B7">
        <w:trPr>
          <w:trHeight w:val="1265"/>
        </w:trPr>
        <w:tc>
          <w:tcPr>
            <w:tcW w:w="1275" w:type="dxa"/>
            <w:vMerge/>
          </w:tcPr>
          <w:p w14:paraId="723B5148" w14:textId="7A568447" w:rsidR="00F76D2E" w:rsidRPr="002B4CE8" w:rsidRDefault="00F76D2E" w:rsidP="009306DC">
            <w:pPr>
              <w:spacing w:before="120" w:line="288" w:lineRule="auto"/>
              <w:contextualSpacing/>
              <w:jc w:val="center"/>
              <w:rPr>
                <w:rFonts w:cs="Times New Roman"/>
                <w:b/>
                <w:i/>
                <w:color w:val="0033CC"/>
                <w:sz w:val="38"/>
                <w:szCs w:val="26"/>
                <w:lang w:val="vi-VN"/>
              </w:rPr>
            </w:pPr>
          </w:p>
        </w:tc>
        <w:tc>
          <w:tcPr>
            <w:tcW w:w="3936" w:type="dxa"/>
            <w:tcBorders>
              <w:top w:val="dotted" w:sz="4" w:space="0" w:color="0033CC"/>
            </w:tcBorders>
            <w:vAlign w:val="center"/>
          </w:tcPr>
          <w:p w14:paraId="68AA2E11" w14:textId="77777777" w:rsidR="00F76D2E" w:rsidRPr="002B4CE8" w:rsidRDefault="00F76D2E" w:rsidP="009306DC">
            <w:pPr>
              <w:spacing w:before="120" w:line="288" w:lineRule="auto"/>
              <w:contextualSpacing/>
              <w:rPr>
                <w:rFonts w:cs="Times New Roman"/>
                <w:color w:val="0033CC"/>
                <w:sz w:val="38"/>
                <w:szCs w:val="26"/>
                <w:lang w:val="vi-VN"/>
              </w:rPr>
            </w:pPr>
          </w:p>
        </w:tc>
        <w:tc>
          <w:tcPr>
            <w:tcW w:w="4111" w:type="dxa"/>
            <w:tcBorders>
              <w:top w:val="dotted" w:sz="4" w:space="0" w:color="0033CC"/>
            </w:tcBorders>
            <w:vAlign w:val="center"/>
          </w:tcPr>
          <w:p w14:paraId="63B62634" w14:textId="66E800D1" w:rsidR="00F76D2E" w:rsidRPr="002B4CE8" w:rsidRDefault="00F76D2E" w:rsidP="009306DC">
            <w:pPr>
              <w:spacing w:before="120" w:line="288" w:lineRule="auto"/>
              <w:contextualSpacing/>
              <w:rPr>
                <w:rFonts w:cs="Times New Roman"/>
                <w:color w:val="0033CC"/>
                <w:sz w:val="38"/>
                <w:szCs w:val="26"/>
                <w:lang w:val="vi-VN"/>
              </w:rPr>
            </w:pPr>
            <w:r w:rsidRPr="002B4CE8">
              <w:rPr>
                <w:rFonts w:cs="Times New Roman"/>
                <w:color w:val="0033CC"/>
                <w:sz w:val="38"/>
                <w:szCs w:val="26"/>
                <w:lang w:val="vi-VN"/>
              </w:rPr>
              <w:t>- HTX hoàn thành nghĩa vụ nộp thuế theo quy định</w:t>
            </w:r>
            <w:r w:rsidRPr="002B4CE8">
              <w:rPr>
                <w:rFonts w:cs="Times New Roman"/>
                <w:color w:val="0033CC"/>
                <w:sz w:val="38"/>
                <w:szCs w:val="26"/>
                <w:lang w:val="en-US"/>
              </w:rPr>
              <w:t>.</w:t>
            </w:r>
          </w:p>
        </w:tc>
      </w:tr>
      <w:tr w:rsidR="00AF3006" w:rsidRPr="002B4CE8" w14:paraId="2B90B63D" w14:textId="77777777" w:rsidTr="000324B7">
        <w:trPr>
          <w:trHeight w:val="2055"/>
        </w:trPr>
        <w:tc>
          <w:tcPr>
            <w:tcW w:w="1275" w:type="dxa"/>
            <w:vAlign w:val="center"/>
          </w:tcPr>
          <w:p w14:paraId="4669C23B" w14:textId="008A2AE1" w:rsidR="00F76D2E" w:rsidRPr="002B4CE8" w:rsidRDefault="00F76D2E" w:rsidP="000324B7">
            <w:pPr>
              <w:spacing w:before="80" w:after="80" w:line="240" w:lineRule="auto"/>
              <w:contextualSpacing/>
              <w:jc w:val="center"/>
              <w:rPr>
                <w:rFonts w:cs="Times New Roman"/>
                <w:color w:val="0033CC"/>
                <w:sz w:val="38"/>
                <w:szCs w:val="26"/>
                <w:lang w:val="vi-VN"/>
              </w:rPr>
            </w:pPr>
            <w:r w:rsidRPr="002B4CE8">
              <w:rPr>
                <w:rFonts w:cs="Times New Roman"/>
                <w:b/>
                <w:color w:val="0033CC"/>
                <w:sz w:val="38"/>
                <w:szCs w:val="26"/>
                <w:lang w:val="vi-VN"/>
              </w:rPr>
              <w:lastRenderedPageBreak/>
              <w:t>6. Quy mô thành viên</w:t>
            </w:r>
          </w:p>
        </w:tc>
        <w:tc>
          <w:tcPr>
            <w:tcW w:w="3936" w:type="dxa"/>
            <w:vAlign w:val="center"/>
            <w:hideMark/>
          </w:tcPr>
          <w:p w14:paraId="624D37EF" w14:textId="0261608A" w:rsidR="00F76D2E" w:rsidRPr="002B4CE8" w:rsidRDefault="00F76D2E" w:rsidP="000324B7">
            <w:pPr>
              <w:spacing w:before="80" w:after="80" w:line="240" w:lineRule="auto"/>
              <w:contextualSpacing/>
              <w:rPr>
                <w:rFonts w:cs="Times New Roman"/>
                <w:color w:val="0033CC"/>
                <w:sz w:val="38"/>
                <w:szCs w:val="26"/>
                <w:lang w:val="vi-VN"/>
              </w:rPr>
            </w:pPr>
            <w:r w:rsidRPr="002B4CE8">
              <w:rPr>
                <w:rFonts w:cs="Times New Roman"/>
                <w:color w:val="0033CC"/>
                <w:sz w:val="38"/>
                <w:szCs w:val="26"/>
                <w:lang w:val="vi-VN"/>
              </w:rPr>
              <w:t xml:space="preserve">- </w:t>
            </w:r>
            <w:r w:rsidR="000324B7">
              <w:rPr>
                <w:rFonts w:cs="Times New Roman"/>
                <w:color w:val="0033CC"/>
                <w:sz w:val="38"/>
                <w:szCs w:val="26"/>
                <w:lang w:val="vi-VN"/>
              </w:rPr>
              <w:t>Có</w:t>
            </w:r>
            <w:r w:rsidRPr="002B4CE8">
              <w:rPr>
                <w:rFonts w:cs="Times New Roman"/>
                <w:color w:val="0033CC"/>
                <w:sz w:val="38"/>
                <w:szCs w:val="26"/>
                <w:lang w:val="vi-VN"/>
              </w:rPr>
              <w:t xml:space="preserve"> ít nhất 30 thành viên</w:t>
            </w:r>
            <w:r w:rsidR="000324B7" w:rsidRPr="002B4CE8">
              <w:rPr>
                <w:rFonts w:cs="Times New Roman"/>
                <w:color w:val="0033CC"/>
                <w:sz w:val="38"/>
                <w:szCs w:val="26"/>
                <w:lang w:val="vi-VN"/>
              </w:rPr>
              <w:t xml:space="preserve"> </w:t>
            </w:r>
            <w:r w:rsidR="000324B7" w:rsidRPr="002B4CE8">
              <w:rPr>
                <w:rFonts w:cs="Times New Roman"/>
                <w:color w:val="0033CC"/>
                <w:sz w:val="38"/>
                <w:szCs w:val="26"/>
                <w:lang w:val="vi-VN"/>
              </w:rPr>
              <w:t>chính thức</w:t>
            </w:r>
            <w:r w:rsidRPr="002B4CE8">
              <w:rPr>
                <w:rFonts w:cs="Times New Roman"/>
                <w:color w:val="0033CC"/>
                <w:sz w:val="38"/>
                <w:szCs w:val="26"/>
                <w:lang w:val="vi-VN"/>
              </w:rPr>
              <w:t xml:space="preserve">. </w:t>
            </w:r>
          </w:p>
        </w:tc>
        <w:tc>
          <w:tcPr>
            <w:tcW w:w="4111" w:type="dxa"/>
            <w:vAlign w:val="center"/>
            <w:hideMark/>
          </w:tcPr>
          <w:p w14:paraId="4767B83F" w14:textId="045D75D4" w:rsidR="00F76D2E" w:rsidRDefault="00F76D2E" w:rsidP="000324B7">
            <w:pPr>
              <w:spacing w:before="80" w:after="80" w:line="240" w:lineRule="auto"/>
              <w:contextualSpacing/>
              <w:rPr>
                <w:rFonts w:cs="Times New Roman"/>
                <w:color w:val="0033CC"/>
                <w:sz w:val="38"/>
                <w:szCs w:val="26"/>
                <w:lang w:val="vi-VN"/>
              </w:rPr>
            </w:pPr>
            <w:r w:rsidRPr="002B4CE8">
              <w:rPr>
                <w:rFonts w:cs="Times New Roman"/>
                <w:color w:val="0033CC"/>
                <w:sz w:val="38"/>
                <w:szCs w:val="26"/>
                <w:lang w:val="vi-VN"/>
              </w:rPr>
              <w:t xml:space="preserve">- </w:t>
            </w:r>
            <w:r w:rsidR="000324B7">
              <w:rPr>
                <w:rFonts w:cs="Times New Roman"/>
                <w:color w:val="0033CC"/>
                <w:sz w:val="38"/>
                <w:szCs w:val="26"/>
                <w:lang w:val="vi-VN"/>
              </w:rPr>
              <w:t xml:space="preserve">Có </w:t>
            </w:r>
            <w:r w:rsidRPr="002B4CE8">
              <w:rPr>
                <w:rFonts w:cs="Times New Roman"/>
                <w:color w:val="0033CC"/>
                <w:sz w:val="38"/>
                <w:szCs w:val="26"/>
                <w:lang w:val="vi-VN"/>
              </w:rPr>
              <w:t xml:space="preserve">ít nhất 120 thành viên </w:t>
            </w:r>
            <w:r w:rsidR="000324B7" w:rsidRPr="002B4CE8">
              <w:rPr>
                <w:rFonts w:cs="Times New Roman"/>
                <w:color w:val="0033CC"/>
                <w:sz w:val="38"/>
                <w:szCs w:val="26"/>
                <w:lang w:val="vi-VN"/>
              </w:rPr>
              <w:t>chính thức</w:t>
            </w:r>
            <w:r w:rsidR="000324B7" w:rsidRPr="002B4CE8">
              <w:rPr>
                <w:rFonts w:cs="Times New Roman"/>
                <w:color w:val="0033CC"/>
                <w:sz w:val="38"/>
                <w:szCs w:val="26"/>
                <w:lang w:val="vi-VN"/>
              </w:rPr>
              <w:t xml:space="preserve"> </w:t>
            </w:r>
            <w:r w:rsidRPr="002B4CE8">
              <w:rPr>
                <w:rFonts w:cs="Times New Roman"/>
                <w:color w:val="0033CC"/>
                <w:sz w:val="38"/>
                <w:szCs w:val="26"/>
                <w:lang w:val="vi-VN"/>
              </w:rPr>
              <w:t>(trừ ngành hàng đặc thù)</w:t>
            </w:r>
            <w:r w:rsidRPr="002B4CE8">
              <w:rPr>
                <w:rFonts w:cs="Times New Roman"/>
                <w:color w:val="0033CC"/>
                <w:sz w:val="38"/>
                <w:szCs w:val="26"/>
                <w:lang w:val="en-US"/>
              </w:rPr>
              <w:t>.</w:t>
            </w:r>
          </w:p>
          <w:p w14:paraId="71141C5B" w14:textId="248B808B" w:rsidR="00F76D2E" w:rsidRPr="002B4CE8" w:rsidRDefault="00F76D2E" w:rsidP="000324B7">
            <w:pPr>
              <w:spacing w:before="80" w:after="80" w:line="240" w:lineRule="auto"/>
              <w:contextualSpacing/>
              <w:rPr>
                <w:rFonts w:cs="Times New Roman"/>
                <w:color w:val="0033CC"/>
                <w:sz w:val="38"/>
                <w:szCs w:val="26"/>
                <w:lang w:val="en-US"/>
              </w:rPr>
            </w:pPr>
            <w:r w:rsidRPr="002B4CE8">
              <w:rPr>
                <w:rFonts w:cs="Times New Roman"/>
                <w:color w:val="0033CC"/>
                <w:sz w:val="38"/>
                <w:szCs w:val="26"/>
                <w:lang w:val="vi-VN"/>
              </w:rPr>
              <w:t xml:space="preserve">- </w:t>
            </w:r>
            <w:r w:rsidR="000324B7">
              <w:rPr>
                <w:rFonts w:cs="Times New Roman"/>
                <w:color w:val="0033CC"/>
                <w:sz w:val="38"/>
                <w:szCs w:val="26"/>
                <w:lang w:val="vi-VN"/>
              </w:rPr>
              <w:t xml:space="preserve">Có </w:t>
            </w:r>
            <w:r w:rsidRPr="002B4CE8">
              <w:rPr>
                <w:rFonts w:cs="Times New Roman"/>
                <w:color w:val="0033CC"/>
                <w:sz w:val="38"/>
                <w:szCs w:val="26"/>
                <w:lang w:val="vi-VN"/>
              </w:rPr>
              <w:t>ít nhất 60 thành viên</w:t>
            </w:r>
            <w:r w:rsidR="000324B7" w:rsidRPr="002B4CE8">
              <w:rPr>
                <w:rFonts w:cs="Times New Roman"/>
                <w:color w:val="0033CC"/>
                <w:sz w:val="38"/>
                <w:szCs w:val="26"/>
                <w:lang w:val="vi-VN"/>
              </w:rPr>
              <w:t xml:space="preserve"> </w:t>
            </w:r>
            <w:r w:rsidR="000324B7" w:rsidRPr="002B4CE8">
              <w:rPr>
                <w:rFonts w:cs="Times New Roman"/>
                <w:color w:val="0033CC"/>
                <w:sz w:val="38"/>
                <w:szCs w:val="26"/>
                <w:lang w:val="vi-VN"/>
              </w:rPr>
              <w:t>liên kết</w:t>
            </w:r>
            <w:r w:rsidRPr="002B4CE8">
              <w:rPr>
                <w:rFonts w:cs="Times New Roman"/>
                <w:color w:val="0033CC"/>
                <w:sz w:val="38"/>
                <w:szCs w:val="26"/>
                <w:lang w:val="en-US"/>
              </w:rPr>
              <w:t>.</w:t>
            </w:r>
          </w:p>
        </w:tc>
      </w:tr>
      <w:tr w:rsidR="00AF3006" w:rsidRPr="002B4CE8" w14:paraId="6D6AF1EB" w14:textId="77777777" w:rsidTr="000324B7">
        <w:trPr>
          <w:trHeight w:val="4652"/>
        </w:trPr>
        <w:tc>
          <w:tcPr>
            <w:tcW w:w="1275" w:type="dxa"/>
          </w:tcPr>
          <w:p w14:paraId="25C26189" w14:textId="77777777" w:rsidR="00D51A49" w:rsidRPr="002B4CE8" w:rsidRDefault="00D51A49" w:rsidP="000324B7">
            <w:pPr>
              <w:spacing w:before="60" w:after="60"/>
              <w:contextualSpacing/>
              <w:jc w:val="center"/>
              <w:rPr>
                <w:rFonts w:cs="Times New Roman"/>
                <w:b/>
                <w:color w:val="0033CC"/>
                <w:sz w:val="38"/>
                <w:szCs w:val="26"/>
                <w:lang w:val="vi-VN"/>
              </w:rPr>
            </w:pPr>
          </w:p>
          <w:p w14:paraId="6ADC6613" w14:textId="2CB59029" w:rsidR="00F76D2E" w:rsidRPr="002B4CE8" w:rsidRDefault="00F76D2E" w:rsidP="000324B7">
            <w:pPr>
              <w:spacing w:before="60" w:after="60"/>
              <w:contextualSpacing/>
              <w:jc w:val="center"/>
              <w:rPr>
                <w:rFonts w:cs="Times New Roman"/>
                <w:color w:val="0033CC"/>
                <w:sz w:val="38"/>
                <w:szCs w:val="26"/>
                <w:lang w:val="vi-VN"/>
              </w:rPr>
            </w:pPr>
            <w:r w:rsidRPr="002B4CE8">
              <w:rPr>
                <w:rFonts w:cs="Times New Roman"/>
                <w:b/>
                <w:color w:val="0033CC"/>
                <w:sz w:val="38"/>
                <w:szCs w:val="26"/>
                <w:lang w:val="vi-VN"/>
              </w:rPr>
              <w:t>7. Vốn hoạt động của hợp tác xã</w:t>
            </w:r>
          </w:p>
        </w:tc>
        <w:tc>
          <w:tcPr>
            <w:tcW w:w="3936" w:type="dxa"/>
            <w:hideMark/>
          </w:tcPr>
          <w:p w14:paraId="2444CC5B" w14:textId="7EFDA364" w:rsidR="00F76D2E" w:rsidRPr="002B4CE8" w:rsidRDefault="00F76D2E" w:rsidP="000324B7">
            <w:pPr>
              <w:spacing w:before="60" w:after="60"/>
              <w:rPr>
                <w:rFonts w:cs="Times New Roman"/>
                <w:color w:val="0033CC"/>
                <w:sz w:val="38"/>
                <w:szCs w:val="26"/>
                <w:lang w:val="vi-VN"/>
              </w:rPr>
            </w:pPr>
            <w:r w:rsidRPr="002B4CE8">
              <w:rPr>
                <w:rFonts w:cs="Times New Roman"/>
                <w:color w:val="0033CC"/>
                <w:sz w:val="38"/>
                <w:szCs w:val="26"/>
                <w:lang w:val="vi-VN"/>
              </w:rPr>
              <w:t>- Vốn điều lệ: thực góp ít nhất 120 triệu đồng.</w:t>
            </w:r>
          </w:p>
        </w:tc>
        <w:tc>
          <w:tcPr>
            <w:tcW w:w="4111" w:type="dxa"/>
            <w:hideMark/>
          </w:tcPr>
          <w:p w14:paraId="7E6096CC" w14:textId="4B277198" w:rsidR="00F76D2E" w:rsidRPr="002B4CE8" w:rsidRDefault="00F76D2E" w:rsidP="000324B7">
            <w:pPr>
              <w:spacing w:before="60" w:after="60"/>
              <w:rPr>
                <w:rFonts w:cs="Times New Roman"/>
                <w:color w:val="0033CC"/>
                <w:sz w:val="38"/>
                <w:szCs w:val="26"/>
                <w:lang w:val="en-US"/>
              </w:rPr>
            </w:pPr>
            <w:r w:rsidRPr="002B4CE8">
              <w:rPr>
                <w:rFonts w:cs="Times New Roman"/>
                <w:color w:val="0033CC"/>
                <w:sz w:val="38"/>
                <w:szCs w:val="26"/>
                <w:lang w:val="vi-VN"/>
              </w:rPr>
              <w:t>- Vốn điều lệ: thực góp ít nhất 500 triệu đồng</w:t>
            </w:r>
            <w:r w:rsidRPr="002B4CE8">
              <w:rPr>
                <w:rFonts w:cs="Times New Roman"/>
                <w:color w:val="0033CC"/>
                <w:sz w:val="38"/>
                <w:szCs w:val="26"/>
                <w:lang w:val="en-US"/>
              </w:rPr>
              <w:t>.</w:t>
            </w:r>
          </w:p>
          <w:p w14:paraId="5A8604D9" w14:textId="40399C5F" w:rsidR="00F76D2E" w:rsidRPr="002B4CE8" w:rsidRDefault="00F76D2E" w:rsidP="000324B7">
            <w:pPr>
              <w:spacing w:before="60" w:after="60"/>
              <w:rPr>
                <w:rFonts w:cs="Times New Roman"/>
                <w:color w:val="0033CC"/>
                <w:sz w:val="38"/>
                <w:szCs w:val="26"/>
                <w:lang w:val="en-US"/>
              </w:rPr>
            </w:pPr>
            <w:r w:rsidRPr="002B4CE8">
              <w:rPr>
                <w:rFonts w:cs="Times New Roman"/>
                <w:color w:val="0033CC"/>
                <w:sz w:val="38"/>
                <w:szCs w:val="26"/>
                <w:lang w:val="vi-VN"/>
              </w:rPr>
              <w:t>- Vốn kinh doanh: ít nhất 2 tỷ đồng</w:t>
            </w:r>
            <w:r w:rsidRPr="002B4CE8">
              <w:rPr>
                <w:rFonts w:cs="Times New Roman"/>
                <w:color w:val="0033CC"/>
                <w:sz w:val="38"/>
                <w:szCs w:val="26"/>
                <w:lang w:val="en-US"/>
              </w:rPr>
              <w:t>.</w:t>
            </w:r>
          </w:p>
          <w:p w14:paraId="6274D2AB" w14:textId="160C6C69" w:rsidR="00F76D2E" w:rsidRPr="002B4CE8" w:rsidRDefault="00F76D2E" w:rsidP="000324B7">
            <w:pPr>
              <w:spacing w:before="60" w:after="60"/>
              <w:rPr>
                <w:rFonts w:cs="Times New Roman"/>
                <w:color w:val="0033CC"/>
                <w:sz w:val="38"/>
                <w:szCs w:val="26"/>
                <w:lang w:val="en-US"/>
              </w:rPr>
            </w:pPr>
            <w:r w:rsidRPr="002B4CE8">
              <w:rPr>
                <w:rFonts w:cs="Times New Roman"/>
                <w:color w:val="0033CC"/>
                <w:sz w:val="38"/>
                <w:szCs w:val="26"/>
                <w:lang w:val="vi-VN"/>
              </w:rPr>
              <w:t>- Vốn chủ sở hữu (gồm cả nguồn vốn tài trợ): ít nhất 10 tỷ đồng</w:t>
            </w:r>
            <w:r w:rsidRPr="002B4CE8">
              <w:rPr>
                <w:rFonts w:cs="Times New Roman"/>
                <w:color w:val="0033CC"/>
                <w:sz w:val="38"/>
                <w:szCs w:val="26"/>
                <w:lang w:val="en-US"/>
              </w:rPr>
              <w:t>.</w:t>
            </w:r>
          </w:p>
          <w:p w14:paraId="36C2E228" w14:textId="1BF487FC" w:rsidR="00F76D2E" w:rsidRPr="002B4CE8" w:rsidRDefault="000324B7" w:rsidP="000324B7">
            <w:pPr>
              <w:spacing w:before="60" w:after="60"/>
              <w:ind w:left="-108" w:right="-108"/>
              <w:rPr>
                <w:color w:val="0033CC"/>
                <w:sz w:val="38"/>
                <w:szCs w:val="26"/>
                <w:lang w:val="en-US"/>
              </w:rPr>
            </w:pPr>
            <w:r>
              <w:rPr>
                <w:rFonts w:cs="Times New Roman"/>
                <w:color w:val="0033CC"/>
                <w:sz w:val="38"/>
                <w:szCs w:val="26"/>
                <w:lang w:val="vi-VN"/>
              </w:rPr>
              <w:t xml:space="preserve"> </w:t>
            </w:r>
            <w:r w:rsidR="00F76D2E" w:rsidRPr="002B4CE8">
              <w:rPr>
                <w:rFonts w:cs="Times New Roman"/>
                <w:color w:val="0033CC"/>
                <w:sz w:val="38"/>
                <w:szCs w:val="26"/>
                <w:lang w:val="vi-VN"/>
              </w:rPr>
              <w:t xml:space="preserve">- </w:t>
            </w:r>
            <w:r>
              <w:rPr>
                <w:rFonts w:cs="Times New Roman"/>
                <w:color w:val="0033CC"/>
                <w:sz w:val="38"/>
                <w:szCs w:val="26"/>
                <w:lang w:val="vi-VN"/>
              </w:rPr>
              <w:t xml:space="preserve">Có </w:t>
            </w:r>
            <w:r w:rsidR="00F76D2E" w:rsidRPr="002B4CE8">
              <w:rPr>
                <w:rFonts w:cs="Times New Roman"/>
                <w:color w:val="0033CC"/>
                <w:sz w:val="38"/>
                <w:szCs w:val="26"/>
                <w:lang w:val="vi-VN"/>
              </w:rPr>
              <w:t>thực hiện hình thức hùn vốn theo từng dịch vụ</w:t>
            </w:r>
            <w:r w:rsidR="00F76D2E" w:rsidRPr="002B4CE8">
              <w:rPr>
                <w:rFonts w:cs="Times New Roman"/>
                <w:color w:val="0033CC"/>
                <w:sz w:val="38"/>
                <w:szCs w:val="26"/>
                <w:lang w:val="en-US"/>
              </w:rPr>
              <w:t>.</w:t>
            </w:r>
          </w:p>
        </w:tc>
      </w:tr>
      <w:tr w:rsidR="00AF3006" w:rsidRPr="002B4CE8" w14:paraId="2CA6F789" w14:textId="77777777" w:rsidTr="000324B7">
        <w:trPr>
          <w:trHeight w:val="5882"/>
        </w:trPr>
        <w:tc>
          <w:tcPr>
            <w:tcW w:w="1275" w:type="dxa"/>
          </w:tcPr>
          <w:p w14:paraId="2D249133" w14:textId="77777777" w:rsidR="00D51A49" w:rsidRPr="002B4CE8" w:rsidRDefault="00D51A49" w:rsidP="000324B7">
            <w:pPr>
              <w:spacing w:before="60" w:after="60"/>
              <w:contextualSpacing/>
              <w:jc w:val="center"/>
              <w:rPr>
                <w:rFonts w:cs="Times New Roman"/>
                <w:b/>
                <w:color w:val="0033CC"/>
                <w:sz w:val="38"/>
                <w:szCs w:val="26"/>
                <w:lang w:val="vi-VN"/>
              </w:rPr>
            </w:pPr>
          </w:p>
          <w:p w14:paraId="2B214E3E" w14:textId="6AEB3B8A" w:rsidR="00F76D2E" w:rsidRPr="002B4CE8" w:rsidRDefault="00F76D2E" w:rsidP="000324B7">
            <w:pPr>
              <w:spacing w:before="60" w:after="60"/>
              <w:contextualSpacing/>
              <w:jc w:val="center"/>
              <w:rPr>
                <w:rFonts w:cs="Times New Roman"/>
                <w:color w:val="0033CC"/>
                <w:sz w:val="38"/>
                <w:szCs w:val="26"/>
                <w:lang w:val="vi-VN"/>
              </w:rPr>
            </w:pPr>
            <w:r w:rsidRPr="002B4CE8">
              <w:rPr>
                <w:rFonts w:cs="Times New Roman"/>
                <w:b/>
                <w:color w:val="0033CC"/>
                <w:sz w:val="38"/>
                <w:szCs w:val="26"/>
                <w:lang w:val="vi-VN"/>
              </w:rPr>
              <w:t>8. Lợi ích của các thành viên hợp tác xã</w:t>
            </w:r>
          </w:p>
        </w:tc>
        <w:tc>
          <w:tcPr>
            <w:tcW w:w="3936" w:type="dxa"/>
          </w:tcPr>
          <w:p w14:paraId="37C35B0B" w14:textId="216275F2" w:rsidR="00F76D2E" w:rsidRPr="002B4CE8" w:rsidRDefault="00F76D2E" w:rsidP="000324B7">
            <w:pPr>
              <w:spacing w:before="60" w:after="60"/>
              <w:contextualSpacing/>
              <w:rPr>
                <w:rFonts w:cs="Times New Roman"/>
                <w:color w:val="0033CC"/>
                <w:sz w:val="38"/>
                <w:szCs w:val="26"/>
                <w:lang w:val="vi-VN"/>
              </w:rPr>
            </w:pPr>
            <w:r w:rsidRPr="002B4CE8">
              <w:rPr>
                <w:rFonts w:cs="Times New Roman"/>
                <w:color w:val="0033CC"/>
                <w:sz w:val="38"/>
                <w:szCs w:val="26"/>
                <w:lang w:val="vi-VN"/>
              </w:rPr>
              <w:t>- HTX có cung cấp dịch vụ phi nông nghiệp cho thành viên.</w:t>
            </w:r>
          </w:p>
          <w:p w14:paraId="5C888984" w14:textId="77777777" w:rsidR="00F76D2E" w:rsidRPr="002B4CE8" w:rsidRDefault="00F76D2E" w:rsidP="000324B7">
            <w:pPr>
              <w:spacing w:before="60" w:after="60"/>
              <w:contextualSpacing/>
              <w:jc w:val="center"/>
              <w:rPr>
                <w:rFonts w:cs="Times New Roman"/>
                <w:color w:val="0033CC"/>
                <w:sz w:val="38"/>
                <w:szCs w:val="26"/>
                <w:lang w:val="vi-VN"/>
              </w:rPr>
            </w:pPr>
          </w:p>
        </w:tc>
        <w:tc>
          <w:tcPr>
            <w:tcW w:w="4111" w:type="dxa"/>
          </w:tcPr>
          <w:p w14:paraId="7D106298" w14:textId="78A22C4B" w:rsidR="00F76D2E" w:rsidRPr="002B4CE8" w:rsidRDefault="00F76D2E" w:rsidP="000324B7">
            <w:pPr>
              <w:spacing w:before="60" w:after="60"/>
              <w:contextualSpacing/>
              <w:rPr>
                <w:rFonts w:cs="Times New Roman"/>
                <w:color w:val="0033CC"/>
                <w:sz w:val="38"/>
                <w:szCs w:val="26"/>
                <w:lang w:val="en-US"/>
              </w:rPr>
            </w:pPr>
            <w:r w:rsidRPr="002B4CE8">
              <w:rPr>
                <w:rFonts w:cs="Times New Roman"/>
                <w:color w:val="0033CC"/>
                <w:sz w:val="38"/>
                <w:szCs w:val="26"/>
                <w:lang w:val="vi-VN"/>
              </w:rPr>
              <w:t xml:space="preserve">- </w:t>
            </w:r>
            <w:r w:rsidR="000324B7" w:rsidRPr="002B4CE8">
              <w:rPr>
                <w:rFonts w:cs="Times New Roman"/>
                <w:color w:val="0033CC"/>
                <w:sz w:val="38"/>
                <w:szCs w:val="26"/>
                <w:lang w:val="vi-VN"/>
              </w:rPr>
              <w:t xml:space="preserve">Có </w:t>
            </w:r>
            <w:r w:rsidRPr="002B4CE8">
              <w:rPr>
                <w:rFonts w:cs="Times New Roman"/>
                <w:color w:val="0033CC"/>
                <w:sz w:val="38"/>
                <w:szCs w:val="26"/>
                <w:lang w:val="vi-VN"/>
              </w:rPr>
              <w:t>cung cấp dịch vụ phi nông nghiệp và các dịch vụ liên quan đời sống cho thành viên</w:t>
            </w:r>
            <w:r w:rsidRPr="002B4CE8">
              <w:rPr>
                <w:rFonts w:cs="Times New Roman"/>
                <w:color w:val="0033CC"/>
                <w:sz w:val="38"/>
                <w:szCs w:val="26"/>
                <w:lang w:val="en-US"/>
              </w:rPr>
              <w:t>.</w:t>
            </w:r>
          </w:p>
          <w:p w14:paraId="78A352A8" w14:textId="69CB1E6F" w:rsidR="00F76D2E" w:rsidRPr="002B4CE8" w:rsidRDefault="00F76D2E" w:rsidP="00D70222">
            <w:pPr>
              <w:spacing w:before="60" w:after="60"/>
              <w:contextualSpacing/>
              <w:rPr>
                <w:rFonts w:cs="Times New Roman"/>
                <w:color w:val="0033CC"/>
                <w:sz w:val="38"/>
                <w:szCs w:val="26"/>
                <w:lang w:val="en-US"/>
              </w:rPr>
            </w:pPr>
            <w:r w:rsidRPr="002B4CE8">
              <w:rPr>
                <w:rFonts w:cs="Times New Roman"/>
                <w:color w:val="0033CC"/>
                <w:sz w:val="38"/>
                <w:szCs w:val="26"/>
                <w:lang w:val="vi-VN"/>
              </w:rPr>
              <w:t xml:space="preserve">- </w:t>
            </w:r>
            <w:r w:rsidR="00D70222" w:rsidRPr="002B4CE8">
              <w:rPr>
                <w:rFonts w:cs="Times New Roman"/>
                <w:color w:val="0033CC"/>
                <w:sz w:val="38"/>
                <w:szCs w:val="26"/>
                <w:lang w:val="vi-VN"/>
              </w:rPr>
              <w:t xml:space="preserve">Tổ </w:t>
            </w:r>
            <w:r w:rsidRPr="002B4CE8">
              <w:rPr>
                <w:rFonts w:cs="Times New Roman"/>
                <w:color w:val="0033CC"/>
                <w:sz w:val="38"/>
                <w:szCs w:val="26"/>
                <w:lang w:val="vi-VN"/>
              </w:rPr>
              <w:t xml:space="preserve">chức được các dịch vụ </w:t>
            </w:r>
            <w:r w:rsidR="00D70222" w:rsidRPr="002B4CE8">
              <w:rPr>
                <w:rFonts w:cs="Times New Roman"/>
                <w:color w:val="0033CC"/>
                <w:sz w:val="38"/>
                <w:szCs w:val="26"/>
                <w:lang w:val="vi-VN"/>
              </w:rPr>
              <w:t>mang lại cho thành viên và cộng đồng</w:t>
            </w:r>
            <w:r w:rsidR="00D70222" w:rsidRPr="002B4CE8">
              <w:rPr>
                <w:rFonts w:cs="Times New Roman"/>
                <w:color w:val="0033CC"/>
                <w:sz w:val="38"/>
                <w:szCs w:val="26"/>
                <w:lang w:val="vi-VN"/>
              </w:rPr>
              <w:t xml:space="preserve"> </w:t>
            </w:r>
            <w:r w:rsidR="00D70222" w:rsidRPr="002B4CE8">
              <w:rPr>
                <w:rFonts w:cs="Times New Roman"/>
                <w:color w:val="0033CC"/>
                <w:sz w:val="38"/>
                <w:szCs w:val="26"/>
                <w:lang w:val="vi-VN"/>
              </w:rPr>
              <w:t>nhiều thuận lợi và lợi ích trong sản xuất</w:t>
            </w:r>
            <w:r w:rsidR="00D70222">
              <w:rPr>
                <w:rFonts w:cs="Times New Roman"/>
                <w:color w:val="0033CC"/>
                <w:sz w:val="38"/>
                <w:szCs w:val="26"/>
                <w:lang w:val="vi-VN"/>
              </w:rPr>
              <w:t xml:space="preserve"> và </w:t>
            </w:r>
            <w:r w:rsidR="00D70222" w:rsidRPr="002B4CE8">
              <w:rPr>
                <w:rFonts w:cs="Times New Roman"/>
                <w:color w:val="0033CC"/>
                <w:sz w:val="38"/>
                <w:szCs w:val="26"/>
                <w:lang w:val="vi-VN"/>
              </w:rPr>
              <w:t>đời sống</w:t>
            </w:r>
            <w:r w:rsidR="00D70222">
              <w:rPr>
                <w:rFonts w:cs="Times New Roman"/>
                <w:color w:val="0033CC"/>
                <w:sz w:val="38"/>
                <w:szCs w:val="26"/>
                <w:lang w:val="vi-VN"/>
              </w:rPr>
              <w:t xml:space="preserve"> </w:t>
            </w:r>
            <w:r w:rsidR="00D70222" w:rsidRPr="00D70222">
              <w:rPr>
                <w:rFonts w:cs="Times New Roman"/>
                <w:i/>
                <w:color w:val="0033CC"/>
                <w:sz w:val="38"/>
                <w:szCs w:val="26"/>
                <w:lang w:val="vi-VN"/>
              </w:rPr>
              <w:t xml:space="preserve">(có thể </w:t>
            </w:r>
            <w:r w:rsidRPr="00D70222">
              <w:rPr>
                <w:rFonts w:cs="Times New Roman"/>
                <w:i/>
                <w:color w:val="0033CC"/>
                <w:sz w:val="38"/>
                <w:szCs w:val="26"/>
                <w:lang w:val="vi-VN"/>
              </w:rPr>
              <w:t>không mang lại lợi nhuận nhưng đảm bảo không lỗ vốn củ</w:t>
            </w:r>
            <w:r w:rsidR="00D70222" w:rsidRPr="00D70222">
              <w:rPr>
                <w:rFonts w:cs="Times New Roman"/>
                <w:i/>
                <w:color w:val="0033CC"/>
                <w:sz w:val="38"/>
                <w:szCs w:val="26"/>
                <w:lang w:val="vi-VN"/>
              </w:rPr>
              <w:t>a HTX)</w:t>
            </w:r>
            <w:r w:rsidR="00D70222">
              <w:rPr>
                <w:rFonts w:cs="Times New Roman"/>
                <w:color w:val="0033CC"/>
                <w:sz w:val="38"/>
                <w:szCs w:val="26"/>
                <w:lang w:val="vi-VN"/>
              </w:rPr>
              <w:t>.</w:t>
            </w:r>
          </w:p>
        </w:tc>
      </w:tr>
    </w:tbl>
    <w:p w14:paraId="62D5488B" w14:textId="471632E5" w:rsidR="00CA3622" w:rsidRPr="002B4CE8" w:rsidRDefault="00C4133A" w:rsidP="009306DC">
      <w:pPr>
        <w:pStyle w:val="Heading3"/>
        <w:rPr>
          <w:lang w:val="en-US"/>
        </w:rPr>
      </w:pPr>
      <w:bookmarkStart w:id="9" w:name="_Toc68535996"/>
      <w:r w:rsidRPr="002B4CE8">
        <w:lastRenderedPageBreak/>
        <w:t>7</w:t>
      </w:r>
      <w:r w:rsidR="00635FBC" w:rsidRPr="002B4CE8">
        <w:t xml:space="preserve">. </w:t>
      </w:r>
      <w:r w:rsidR="00CA3622" w:rsidRPr="002B4CE8">
        <w:t>Kinh phí thực hiện</w:t>
      </w:r>
      <w:bookmarkEnd w:id="9"/>
    </w:p>
    <w:p w14:paraId="5186AF15" w14:textId="2DEB3CC1" w:rsidR="00B357F8" w:rsidRPr="002B4CE8" w:rsidRDefault="003802A8" w:rsidP="009306DC">
      <w:pPr>
        <w:spacing w:before="120" w:line="288" w:lineRule="auto"/>
        <w:ind w:firstLine="720"/>
        <w:rPr>
          <w:rFonts w:eastAsia="Calibri" w:cs="Times New Roman"/>
          <w:color w:val="0033CC"/>
          <w:sz w:val="40"/>
          <w:szCs w:val="28"/>
          <w:lang w:val="en-US" w:eastAsia="vi-VN"/>
        </w:rPr>
      </w:pPr>
      <w:bookmarkStart w:id="10" w:name="_Hlk41342895"/>
      <w:r w:rsidRPr="002B4CE8">
        <w:rPr>
          <w:rFonts w:eastAsia="Times New Roman"/>
          <w:color w:val="0033CC"/>
          <w:sz w:val="40"/>
          <w:szCs w:val="28"/>
          <w:lang w:val="vi-VN"/>
        </w:rPr>
        <w:t>Tổng nhu cầu vốn giai đoạn 2021 - 2025 là</w:t>
      </w:r>
      <w:r w:rsidRPr="002B4CE8">
        <w:rPr>
          <w:rFonts w:eastAsia="Times New Roman"/>
          <w:b/>
          <w:color w:val="0033CC"/>
          <w:sz w:val="40"/>
          <w:szCs w:val="28"/>
          <w:lang w:val="vi-VN"/>
        </w:rPr>
        <w:t xml:space="preserve"> 608.049 triệu đồng</w:t>
      </w:r>
      <w:r w:rsidRPr="002B4CE8">
        <w:rPr>
          <w:rFonts w:eastAsia="Times New Roman"/>
          <w:color w:val="0033CC"/>
          <w:sz w:val="40"/>
          <w:szCs w:val="28"/>
          <w:lang w:val="vi-VN"/>
        </w:rPr>
        <w:t>.</w:t>
      </w:r>
      <w:r w:rsidR="00B357F8" w:rsidRPr="002B4CE8">
        <w:rPr>
          <w:rFonts w:eastAsia="Calibri" w:cs="Times New Roman"/>
          <w:color w:val="0033CC"/>
          <w:sz w:val="40"/>
          <w:szCs w:val="28"/>
          <w:lang w:val="en-US" w:eastAsia="vi-VN"/>
        </w:rPr>
        <w:t xml:space="preserve"> Trong đó:</w:t>
      </w:r>
    </w:p>
    <w:p w14:paraId="36F78E46" w14:textId="6D04E9CA" w:rsidR="00B357F8" w:rsidRPr="002B4CE8" w:rsidRDefault="00B357F8" w:rsidP="009306DC">
      <w:pPr>
        <w:spacing w:before="120" w:line="288" w:lineRule="auto"/>
        <w:ind w:firstLine="720"/>
        <w:rPr>
          <w:rFonts w:eastAsia="Calibri" w:cs="Times New Roman"/>
          <w:color w:val="0033CC"/>
          <w:sz w:val="40"/>
          <w:szCs w:val="28"/>
          <w:lang w:val="en-US" w:eastAsia="vi-VN"/>
        </w:rPr>
      </w:pPr>
      <w:r w:rsidRPr="002B4CE8">
        <w:rPr>
          <w:rFonts w:eastAsia="Calibri" w:cs="Times New Roman"/>
          <w:color w:val="0033CC"/>
          <w:sz w:val="40"/>
          <w:szCs w:val="28"/>
          <w:lang w:val="en-US" w:eastAsia="vi-VN"/>
        </w:rPr>
        <w:t>+ Ngân sách nhà nước</w:t>
      </w:r>
      <w:r w:rsidR="00635FBC" w:rsidRPr="002B4CE8">
        <w:rPr>
          <w:rFonts w:eastAsia="Calibri" w:cs="Times New Roman"/>
          <w:color w:val="0033CC"/>
          <w:sz w:val="40"/>
          <w:szCs w:val="28"/>
          <w:lang w:val="vi-VN" w:eastAsia="vi-VN"/>
        </w:rPr>
        <w:t xml:space="preserve"> </w:t>
      </w:r>
      <w:r w:rsidR="00635FBC" w:rsidRPr="002B4CE8">
        <w:rPr>
          <w:rFonts w:cs="Times New Roman"/>
          <w:bCs/>
          <w:color w:val="0033CC"/>
          <w:sz w:val="40"/>
          <w:szCs w:val="28"/>
          <w:lang w:val="en-US" w:eastAsia="vi-VN"/>
        </w:rPr>
        <w:t xml:space="preserve">(vốn </w:t>
      </w:r>
      <w:r w:rsidR="00635FBC" w:rsidRPr="002B4CE8">
        <w:rPr>
          <w:rFonts w:cs="Times New Roman"/>
          <w:bCs/>
          <w:color w:val="0033CC"/>
          <w:sz w:val="40"/>
          <w:szCs w:val="28"/>
          <w:lang w:val="vi-VN" w:eastAsia="vi-VN"/>
        </w:rPr>
        <w:t>hỗ trợ</w:t>
      </w:r>
      <w:r w:rsidR="00635FBC" w:rsidRPr="002B4CE8">
        <w:rPr>
          <w:rFonts w:cs="Times New Roman"/>
          <w:bCs/>
          <w:color w:val="0033CC"/>
          <w:sz w:val="40"/>
          <w:szCs w:val="28"/>
          <w:lang w:val="en-US" w:eastAsia="vi-VN"/>
        </w:rPr>
        <w:t xml:space="preserve"> từ</w:t>
      </w:r>
      <w:r w:rsidR="00635FBC" w:rsidRPr="002B4CE8">
        <w:rPr>
          <w:rFonts w:cs="Times New Roman"/>
          <w:bCs/>
          <w:color w:val="0033CC"/>
          <w:sz w:val="40"/>
          <w:szCs w:val="28"/>
          <w:lang w:val="vi-VN" w:eastAsia="vi-VN"/>
        </w:rPr>
        <w:t xml:space="preserve"> ngân sách Trung ương và ngân sách</w:t>
      </w:r>
      <w:r w:rsidR="00635FBC" w:rsidRPr="002B4CE8">
        <w:rPr>
          <w:rFonts w:cs="Times New Roman"/>
          <w:bCs/>
          <w:color w:val="0033CC"/>
          <w:sz w:val="40"/>
          <w:szCs w:val="28"/>
          <w:lang w:val="en-US" w:eastAsia="vi-VN"/>
        </w:rPr>
        <w:t xml:space="preserve"> địa phương)</w:t>
      </w:r>
      <w:r w:rsidRPr="002B4CE8">
        <w:rPr>
          <w:rFonts w:eastAsia="Calibri" w:cs="Times New Roman"/>
          <w:color w:val="0033CC"/>
          <w:sz w:val="40"/>
          <w:szCs w:val="28"/>
          <w:lang w:val="en-US" w:eastAsia="vi-VN"/>
        </w:rPr>
        <w:t xml:space="preserve"> và vốn ODA: </w:t>
      </w:r>
      <w:r w:rsidRPr="002B4CE8">
        <w:rPr>
          <w:rFonts w:eastAsia="Calibri" w:cs="Times New Roman"/>
          <w:b/>
          <w:color w:val="0033CC"/>
          <w:sz w:val="40"/>
          <w:szCs w:val="28"/>
          <w:lang w:val="en-US" w:eastAsia="vi-VN"/>
        </w:rPr>
        <w:t>427.761 triệu đồng</w:t>
      </w:r>
      <w:r w:rsidRPr="002B4CE8">
        <w:rPr>
          <w:rFonts w:eastAsia="Calibri" w:cs="Times New Roman"/>
          <w:color w:val="0033CC"/>
          <w:sz w:val="40"/>
          <w:szCs w:val="28"/>
          <w:lang w:val="en-US" w:eastAsia="vi-VN"/>
        </w:rPr>
        <w:t xml:space="preserve"> (chiếm khoảng 70% tổng nhu cầu vốn).</w:t>
      </w:r>
    </w:p>
    <w:p w14:paraId="5219DE82" w14:textId="602493C9" w:rsidR="00B357F8" w:rsidRPr="002B4CE8" w:rsidRDefault="00B357F8" w:rsidP="009306DC">
      <w:pPr>
        <w:spacing w:before="120" w:line="288" w:lineRule="auto"/>
        <w:ind w:firstLine="720"/>
        <w:rPr>
          <w:rFonts w:eastAsia="Calibri" w:cs="Times New Roman"/>
          <w:color w:val="0033CC"/>
          <w:sz w:val="40"/>
          <w:szCs w:val="28"/>
          <w:lang w:val="en-US" w:eastAsia="vi-VN"/>
        </w:rPr>
      </w:pPr>
      <w:r w:rsidRPr="002B4CE8">
        <w:rPr>
          <w:rFonts w:eastAsia="Calibri" w:cs="Times New Roman"/>
          <w:color w:val="0033CC"/>
          <w:sz w:val="40"/>
          <w:szCs w:val="28"/>
          <w:lang w:val="en-US" w:eastAsia="vi-VN"/>
        </w:rPr>
        <w:t>+ Vốn tư nhân, HTX, doanh nghiệp</w:t>
      </w:r>
      <w:r w:rsidR="00BE2CCC" w:rsidRPr="002B4CE8">
        <w:rPr>
          <w:rFonts w:eastAsia="Calibri" w:cs="Times New Roman"/>
          <w:color w:val="0033CC"/>
          <w:sz w:val="40"/>
          <w:szCs w:val="28"/>
          <w:lang w:val="en-US" w:eastAsia="vi-VN"/>
        </w:rPr>
        <w:t xml:space="preserve"> đối ứng thực hiện các nội dung đầu tư, hỗ trợ của nhà nước theo quy định</w:t>
      </w:r>
      <w:r w:rsidRPr="002B4CE8">
        <w:rPr>
          <w:rFonts w:eastAsia="Calibri" w:cs="Times New Roman"/>
          <w:color w:val="0033CC"/>
          <w:sz w:val="40"/>
          <w:szCs w:val="28"/>
          <w:lang w:val="en-US" w:eastAsia="vi-VN"/>
        </w:rPr>
        <w:t xml:space="preserve">: </w:t>
      </w:r>
      <w:r w:rsidRPr="002B4CE8">
        <w:rPr>
          <w:rFonts w:eastAsia="Calibri" w:cs="Times New Roman"/>
          <w:b/>
          <w:color w:val="0033CC"/>
          <w:sz w:val="40"/>
          <w:szCs w:val="28"/>
          <w:lang w:val="en-US" w:eastAsia="vi-VN"/>
        </w:rPr>
        <w:t>180.288 triệu đồng</w:t>
      </w:r>
      <w:r w:rsidRPr="002B4CE8">
        <w:rPr>
          <w:rFonts w:eastAsia="Calibri" w:cs="Times New Roman"/>
          <w:color w:val="0033CC"/>
          <w:sz w:val="40"/>
          <w:szCs w:val="28"/>
          <w:lang w:val="en-US" w:eastAsia="vi-VN"/>
        </w:rPr>
        <w:t xml:space="preserve"> (chiếm khoảng 30% tổng nhu cầu vốn).</w:t>
      </w:r>
    </w:p>
    <w:p w14:paraId="7E2BFDC3" w14:textId="7D4021B2" w:rsidR="003C6C5B" w:rsidRPr="002B4CE8" w:rsidRDefault="00C4133A" w:rsidP="009306DC">
      <w:pPr>
        <w:pStyle w:val="Heading2"/>
        <w:spacing w:line="288" w:lineRule="auto"/>
        <w:ind w:firstLine="680"/>
        <w:rPr>
          <w:color w:val="0033CC"/>
          <w:sz w:val="40"/>
          <w:lang w:val="en-US"/>
        </w:rPr>
      </w:pPr>
      <w:bookmarkStart w:id="11" w:name="_Toc68535997"/>
      <w:bookmarkEnd w:id="10"/>
      <w:r w:rsidRPr="002B4CE8">
        <w:rPr>
          <w:color w:val="0033CC"/>
          <w:sz w:val="40"/>
          <w:lang w:val="vi-VN"/>
        </w:rPr>
        <w:t>8</w:t>
      </w:r>
      <w:r w:rsidR="00635FBC" w:rsidRPr="002B4CE8">
        <w:rPr>
          <w:color w:val="0033CC"/>
          <w:sz w:val="40"/>
          <w:lang w:val="vi-VN"/>
        </w:rPr>
        <w:t>. Trách nhiệm thực hiện</w:t>
      </w:r>
      <w:bookmarkEnd w:id="11"/>
      <w:r w:rsidR="00635FBC" w:rsidRPr="002B4CE8">
        <w:rPr>
          <w:color w:val="0033CC"/>
          <w:sz w:val="40"/>
          <w:lang w:val="en-US"/>
        </w:rPr>
        <w:t xml:space="preserve"> </w:t>
      </w:r>
    </w:p>
    <w:p w14:paraId="200B5403" w14:textId="76FC1BB7" w:rsidR="005A6673" w:rsidRPr="002B4CE8" w:rsidRDefault="005A6673" w:rsidP="009306DC">
      <w:pPr>
        <w:spacing w:before="120" w:line="288" w:lineRule="auto"/>
        <w:ind w:firstLine="680"/>
        <w:rPr>
          <w:color w:val="0033CC"/>
          <w:sz w:val="40"/>
        </w:rPr>
      </w:pPr>
      <w:r w:rsidRPr="002B4CE8">
        <w:rPr>
          <w:color w:val="0033CC"/>
          <w:sz w:val="40"/>
        </w:rPr>
        <w:t>- Ban Chỉ đạo tỉnh: Chỉ đạo triển khai thực hiện hoàn thành tất cả các nội dung của Đề án; chỉ đạo cơ quan chuyên môn hướng dẫn, hỗ trợ HTX tham gia đề án thực hiện đạt hiệu quả, mục tiêu đề ra.</w:t>
      </w:r>
    </w:p>
    <w:p w14:paraId="1EEE12F8" w14:textId="61857094" w:rsidR="00D762F6" w:rsidRPr="002B4CE8" w:rsidRDefault="005A6673" w:rsidP="009306DC">
      <w:pPr>
        <w:spacing w:before="120" w:line="288" w:lineRule="auto"/>
        <w:rPr>
          <w:i/>
          <w:color w:val="0033CC"/>
          <w:sz w:val="40"/>
          <w:lang w:val="en-US"/>
        </w:rPr>
      </w:pPr>
      <w:r w:rsidRPr="002B4CE8">
        <w:rPr>
          <w:color w:val="0033CC"/>
          <w:sz w:val="40"/>
        </w:rPr>
        <w:tab/>
      </w:r>
      <w:r w:rsidR="00D762F6" w:rsidRPr="002B4CE8">
        <w:rPr>
          <w:color w:val="0033CC"/>
          <w:sz w:val="40"/>
          <w:lang w:eastAsia="vi-VN"/>
        </w:rPr>
        <w:t>- Ngân hàng Nhà nước Việt Nam chi nhánh Hậu Giang: Chỉ đạo các Ngân hàng thương mại, ngân hàng chính sách xã hội trên</w:t>
      </w:r>
      <w:r w:rsidR="00D762F6" w:rsidRPr="002B4CE8">
        <w:rPr>
          <w:color w:val="0033CC"/>
          <w:sz w:val="40"/>
        </w:rPr>
        <w:t xml:space="preserve"> địa bàn tỉnh tạo điều kiện để các hộ dân, hợp tác xã, doanh nghiệp tham gia đề án tiếp cận nguồn vốn vay.</w:t>
      </w:r>
    </w:p>
    <w:p w14:paraId="736713A7" w14:textId="77777777" w:rsidR="00567C18" w:rsidRDefault="00567C18">
      <w:pPr>
        <w:widowControl/>
        <w:jc w:val="left"/>
        <w:rPr>
          <w:color w:val="0033CC"/>
          <w:sz w:val="40"/>
          <w:lang w:val="vi-VN"/>
        </w:rPr>
      </w:pPr>
      <w:r>
        <w:rPr>
          <w:color w:val="0033CC"/>
          <w:sz w:val="40"/>
          <w:lang w:val="vi-VN"/>
        </w:rPr>
        <w:br w:type="page"/>
      </w:r>
    </w:p>
    <w:p w14:paraId="29C71A02" w14:textId="7D745829" w:rsidR="005A6673" w:rsidRPr="002B4CE8" w:rsidRDefault="005A6673" w:rsidP="009306DC">
      <w:pPr>
        <w:spacing w:before="120" w:line="288" w:lineRule="auto"/>
        <w:ind w:firstLine="680"/>
        <w:rPr>
          <w:color w:val="0033CC"/>
          <w:sz w:val="40"/>
          <w:lang w:val="vi-VN"/>
        </w:rPr>
      </w:pPr>
      <w:r w:rsidRPr="002B4CE8">
        <w:rPr>
          <w:color w:val="0033CC"/>
          <w:sz w:val="40"/>
          <w:lang w:val="vi-VN"/>
        </w:rPr>
        <w:lastRenderedPageBreak/>
        <w:t xml:space="preserve">- Ban Chỉ đạo cấp huyện: </w:t>
      </w:r>
      <w:r w:rsidR="00465724" w:rsidRPr="002B4CE8">
        <w:rPr>
          <w:color w:val="0033CC"/>
          <w:sz w:val="40"/>
          <w:lang w:val="vi-VN"/>
        </w:rPr>
        <w:t>Tổ chức thực hiện các nội dung chỉ đạo từ Ban Chỉ đạo tỉnh; c</w:t>
      </w:r>
      <w:r w:rsidRPr="002B4CE8">
        <w:rPr>
          <w:color w:val="0033CC"/>
          <w:sz w:val="40"/>
          <w:lang w:val="vi-VN"/>
        </w:rPr>
        <w:t>hỉ đạo triển khai thực hiện đề án trên địa bàn được giao quản lý; phối hợp với cơ quan chuyên môn cấp tỉnh hỗ</w:t>
      </w:r>
      <w:r w:rsidR="00465724" w:rsidRPr="002B4CE8">
        <w:rPr>
          <w:color w:val="0033CC"/>
          <w:sz w:val="40"/>
          <w:lang w:val="vi-VN"/>
        </w:rPr>
        <w:t xml:space="preserve"> trợ các HTX </w:t>
      </w:r>
      <w:r w:rsidR="00465724" w:rsidRPr="002B4CE8">
        <w:rPr>
          <w:color w:val="0033CC"/>
          <w:sz w:val="40"/>
        </w:rPr>
        <w:t>tham gia đề án thực hiện đạt hiệu quả, mục tiêu đề ra.</w:t>
      </w:r>
    </w:p>
    <w:p w14:paraId="6202B1F0" w14:textId="1B62D70B" w:rsidR="00465724" w:rsidRPr="002B4CE8" w:rsidRDefault="00465724" w:rsidP="009306DC">
      <w:pPr>
        <w:spacing w:before="120" w:line="288" w:lineRule="auto"/>
        <w:ind w:firstLine="680"/>
        <w:rPr>
          <w:color w:val="0033CC"/>
          <w:sz w:val="40"/>
          <w:lang w:val="vi-VN"/>
        </w:rPr>
      </w:pPr>
      <w:r w:rsidRPr="002B4CE8">
        <w:rPr>
          <w:color w:val="0033CC"/>
          <w:sz w:val="40"/>
          <w:lang w:val="vi-VN"/>
        </w:rPr>
        <w:t>- Cấp xã: UBND cấp xã tổ chức thực hiện các nội dung chỉ đạo từ Ban Chỉ đạo cấp huyện, cấp tỉ</w:t>
      </w:r>
      <w:r w:rsidR="00FD765F" w:rsidRPr="002B4CE8">
        <w:rPr>
          <w:color w:val="0033CC"/>
          <w:sz w:val="40"/>
          <w:lang w:val="vi-VN"/>
        </w:rPr>
        <w:t>nh.</w:t>
      </w:r>
    </w:p>
    <w:p w14:paraId="2ED0C4AC" w14:textId="1A6294AD" w:rsidR="00BA1B1B" w:rsidRPr="002B4CE8" w:rsidRDefault="001F4133" w:rsidP="009306DC">
      <w:pPr>
        <w:spacing w:before="120" w:line="288" w:lineRule="auto"/>
        <w:ind w:firstLine="680"/>
        <w:rPr>
          <w:color w:val="0033CC"/>
          <w:sz w:val="40"/>
          <w:lang w:val="en-US"/>
        </w:rPr>
      </w:pPr>
      <w:r w:rsidRPr="002B4CE8">
        <w:rPr>
          <w:color w:val="0033CC"/>
          <w:sz w:val="40"/>
          <w:lang w:val="vi-VN"/>
        </w:rPr>
        <w:t xml:space="preserve">- HTX và các tổ chức tham gia đề án: </w:t>
      </w:r>
      <w:r w:rsidR="00D762F6" w:rsidRPr="002B4CE8">
        <w:rPr>
          <w:color w:val="0033CC"/>
          <w:sz w:val="40"/>
          <w:lang w:val="en-US"/>
        </w:rPr>
        <w:t>Thực hiện đầy đủ các nội dung, đảm bảo đúng trình tự, thủ tục theo hướng dẫn của cơ quan chuyên môn và quy định của pháp luật</w:t>
      </w:r>
      <w:r w:rsidRPr="002B4CE8">
        <w:rPr>
          <w:color w:val="0033CC"/>
          <w:sz w:val="40"/>
          <w:lang w:val="vi-VN"/>
        </w:rPr>
        <w:t xml:space="preserve">; đối ứng đủ vốn theo quy định. </w:t>
      </w:r>
      <w:r w:rsidR="00BA1B1B" w:rsidRPr="002B4CE8">
        <w:rPr>
          <w:color w:val="0033CC"/>
          <w:sz w:val="40"/>
          <w:lang w:val="vi-VN"/>
        </w:rPr>
        <w:br w:type="page"/>
      </w:r>
    </w:p>
    <w:p w14:paraId="3D19898A" w14:textId="77777777" w:rsidR="001E6B17" w:rsidRPr="002B4CE8" w:rsidRDefault="001E6B17" w:rsidP="009306DC">
      <w:pPr>
        <w:pStyle w:val="Heading1"/>
        <w:spacing w:after="120" w:line="288" w:lineRule="auto"/>
        <w:rPr>
          <w:color w:val="0033CC"/>
          <w:sz w:val="40"/>
          <w:lang w:val="vi-VN"/>
        </w:rPr>
      </w:pPr>
      <w:bookmarkStart w:id="12" w:name="_Toc68535998"/>
      <w:r w:rsidRPr="002B4CE8">
        <w:rPr>
          <w:color w:val="0033CC"/>
          <w:sz w:val="40"/>
          <w:lang w:val="vi-VN"/>
        </w:rPr>
        <w:lastRenderedPageBreak/>
        <w:t>Phụ lục</w:t>
      </w:r>
      <w:r w:rsidRPr="002B4CE8">
        <w:rPr>
          <w:color w:val="0033CC"/>
          <w:sz w:val="40"/>
          <w:lang w:val="vi-VN"/>
        </w:rPr>
        <w:br/>
        <w:t xml:space="preserve">Danh mục một số văn bản, tài liệu liên quan </w:t>
      </w:r>
    </w:p>
    <w:p w14:paraId="17BE4901" w14:textId="77777777" w:rsidR="001E6B17" w:rsidRPr="002B4CE8" w:rsidRDefault="001E6B17" w:rsidP="009306DC">
      <w:pPr>
        <w:spacing w:before="120" w:line="288" w:lineRule="auto"/>
        <w:rPr>
          <w:color w:val="0033CC"/>
          <w:sz w:val="40"/>
          <w:lang w:val="en-US"/>
        </w:rPr>
      </w:pPr>
    </w:p>
    <w:p w14:paraId="7A0364FB" w14:textId="77777777" w:rsidR="001E6B17" w:rsidRPr="002B4CE8" w:rsidRDefault="001E6B17" w:rsidP="009306DC">
      <w:pPr>
        <w:spacing w:before="120" w:line="288" w:lineRule="auto"/>
        <w:ind w:firstLine="720"/>
        <w:rPr>
          <w:b/>
          <w:color w:val="0033CC"/>
          <w:sz w:val="40"/>
          <w:lang w:val="en-US"/>
        </w:rPr>
      </w:pPr>
      <w:r w:rsidRPr="002B4CE8">
        <w:rPr>
          <w:b/>
          <w:color w:val="0033CC"/>
          <w:sz w:val="40"/>
          <w:lang w:val="en-US"/>
        </w:rPr>
        <w:t>I. Văn bản phê duyệt và triển khai thực hiện Đề án</w:t>
      </w:r>
    </w:p>
    <w:p w14:paraId="6F45E52C" w14:textId="77777777" w:rsidR="001E6B17" w:rsidRPr="002B4CE8" w:rsidRDefault="001E6B17" w:rsidP="009306DC">
      <w:pPr>
        <w:spacing w:before="120" w:line="288" w:lineRule="auto"/>
        <w:ind w:firstLine="720"/>
        <w:rPr>
          <w:color w:val="0033CC"/>
          <w:sz w:val="40"/>
          <w:lang w:val="en-US"/>
        </w:rPr>
      </w:pPr>
      <w:r w:rsidRPr="002B4CE8">
        <w:rPr>
          <w:b/>
          <w:color w:val="0033CC"/>
          <w:sz w:val="40"/>
          <w:lang w:val="en-US"/>
        </w:rPr>
        <w:t xml:space="preserve">1. </w:t>
      </w:r>
      <w:r w:rsidRPr="002B4CE8">
        <w:rPr>
          <w:color w:val="0033CC"/>
          <w:sz w:val="40"/>
          <w:lang w:val="en-US"/>
        </w:rPr>
        <w:t>Nghị quyết số 26/2020/NQ-HĐND ngày 04</w:t>
      </w:r>
      <w:r w:rsidRPr="002B4CE8">
        <w:rPr>
          <w:color w:val="0033CC"/>
          <w:sz w:val="40"/>
          <w:lang w:val="vi-VN"/>
        </w:rPr>
        <w:t xml:space="preserve"> tháng </w:t>
      </w:r>
      <w:r w:rsidRPr="002B4CE8">
        <w:rPr>
          <w:color w:val="0033CC"/>
          <w:sz w:val="40"/>
          <w:lang w:val="en-US"/>
        </w:rPr>
        <w:t>12</w:t>
      </w:r>
      <w:r w:rsidRPr="002B4CE8">
        <w:rPr>
          <w:color w:val="0033CC"/>
          <w:sz w:val="40"/>
          <w:lang w:val="vi-VN"/>
        </w:rPr>
        <w:t xml:space="preserve"> năm </w:t>
      </w:r>
      <w:r w:rsidRPr="002B4CE8">
        <w:rPr>
          <w:color w:val="0033CC"/>
          <w:sz w:val="40"/>
          <w:lang w:val="en-US"/>
        </w:rPr>
        <w:t>2020</w:t>
      </w:r>
      <w:r w:rsidRPr="002B4CE8">
        <w:rPr>
          <w:color w:val="0033CC"/>
          <w:sz w:val="40"/>
          <w:lang w:val="vi-VN"/>
        </w:rPr>
        <w:t xml:space="preserve"> c</w:t>
      </w:r>
      <w:r w:rsidRPr="002B4CE8">
        <w:rPr>
          <w:color w:val="0033CC"/>
          <w:sz w:val="40"/>
          <w:lang w:val="en-US"/>
        </w:rPr>
        <w:t>ủa</w:t>
      </w:r>
      <w:r w:rsidRPr="002B4CE8">
        <w:rPr>
          <w:color w:val="0033CC"/>
          <w:sz w:val="40"/>
          <w:lang w:val="vi-VN"/>
        </w:rPr>
        <w:t xml:space="preserve"> Hội đồng nhân dân tỉnh Hậu Giang về việc thông qua Đề án </w:t>
      </w:r>
      <w:r w:rsidRPr="002B4CE8">
        <w:rPr>
          <w:bCs/>
          <w:color w:val="0033CC"/>
          <w:sz w:val="40"/>
          <w:szCs w:val="28"/>
          <w:lang w:val="da-DK"/>
        </w:rPr>
        <w:t>Phát triển nông nghiệp bền vững, thích ứng với biến đổi khí hậu tỉnh Hậu Giang giai đoạn 2021 - 2025, định hướng đến năm 2030</w:t>
      </w:r>
      <w:r w:rsidRPr="002B4CE8">
        <w:rPr>
          <w:color w:val="0033CC"/>
          <w:sz w:val="40"/>
          <w:lang w:val="en-US"/>
        </w:rPr>
        <w:t xml:space="preserve">. </w:t>
      </w:r>
    </w:p>
    <w:p w14:paraId="6775A9B7" w14:textId="77777777" w:rsidR="001E6B17" w:rsidRPr="002B4CE8" w:rsidRDefault="001E6B17" w:rsidP="009306DC">
      <w:pPr>
        <w:spacing w:before="120" w:line="288" w:lineRule="auto"/>
        <w:ind w:firstLine="720"/>
        <w:rPr>
          <w:color w:val="0033CC"/>
          <w:sz w:val="40"/>
          <w:lang w:val="en-US"/>
        </w:rPr>
      </w:pPr>
      <w:r w:rsidRPr="002B4CE8">
        <w:rPr>
          <w:b/>
          <w:color w:val="0033CC"/>
          <w:sz w:val="40"/>
          <w:lang w:val="en-US"/>
        </w:rPr>
        <w:t>2.</w:t>
      </w:r>
      <w:r w:rsidRPr="002B4CE8">
        <w:rPr>
          <w:color w:val="0033CC"/>
          <w:sz w:val="40"/>
          <w:lang w:val="en-US"/>
        </w:rPr>
        <w:t xml:space="preserve"> Kế hoạch số 80/KH-UBND ngày 27</w:t>
      </w:r>
      <w:r w:rsidRPr="002B4CE8">
        <w:rPr>
          <w:color w:val="0033CC"/>
          <w:sz w:val="40"/>
          <w:lang w:val="vi-VN"/>
        </w:rPr>
        <w:t xml:space="preserve"> tháng </w:t>
      </w:r>
      <w:r w:rsidRPr="002B4CE8">
        <w:rPr>
          <w:color w:val="0033CC"/>
          <w:sz w:val="40"/>
          <w:lang w:val="en-US"/>
        </w:rPr>
        <w:t>04</w:t>
      </w:r>
      <w:r w:rsidRPr="002B4CE8">
        <w:rPr>
          <w:color w:val="0033CC"/>
          <w:sz w:val="40"/>
          <w:lang w:val="vi-VN"/>
        </w:rPr>
        <w:t xml:space="preserve"> năm </w:t>
      </w:r>
      <w:r w:rsidRPr="002B4CE8">
        <w:rPr>
          <w:color w:val="0033CC"/>
          <w:sz w:val="40"/>
          <w:lang w:val="en-US"/>
        </w:rPr>
        <w:t>2021</w:t>
      </w:r>
      <w:r w:rsidRPr="002B4CE8">
        <w:rPr>
          <w:color w:val="0033CC"/>
          <w:sz w:val="40"/>
          <w:lang w:val="vi-VN"/>
        </w:rPr>
        <w:t xml:space="preserve"> c</w:t>
      </w:r>
      <w:r w:rsidRPr="002B4CE8">
        <w:rPr>
          <w:color w:val="0033CC"/>
          <w:sz w:val="40"/>
          <w:lang w:val="en-US"/>
        </w:rPr>
        <w:t>ủa</w:t>
      </w:r>
      <w:r w:rsidRPr="002B4CE8">
        <w:rPr>
          <w:color w:val="0033CC"/>
          <w:sz w:val="40"/>
          <w:lang w:val="vi-VN"/>
        </w:rPr>
        <w:t xml:space="preserve"> </w:t>
      </w:r>
      <w:r w:rsidRPr="002B4CE8">
        <w:rPr>
          <w:color w:val="0033CC"/>
          <w:sz w:val="40"/>
          <w:lang w:val="en-US"/>
        </w:rPr>
        <w:t>Ủy ban</w:t>
      </w:r>
      <w:r w:rsidRPr="002B4CE8">
        <w:rPr>
          <w:color w:val="0033CC"/>
          <w:sz w:val="40"/>
          <w:lang w:val="vi-VN"/>
        </w:rPr>
        <w:t xml:space="preserve"> nhân dân tỉnh Hậu Giang về việc </w:t>
      </w:r>
      <w:r w:rsidRPr="002B4CE8">
        <w:rPr>
          <w:color w:val="0033CC"/>
          <w:sz w:val="40"/>
          <w:lang w:val="en-US"/>
        </w:rPr>
        <w:t xml:space="preserve">Thực hiện </w:t>
      </w:r>
      <w:r w:rsidRPr="002B4CE8">
        <w:rPr>
          <w:color w:val="0033CC"/>
          <w:sz w:val="40"/>
          <w:lang w:val="vi-VN"/>
        </w:rPr>
        <w:t xml:space="preserve">Đề án </w:t>
      </w:r>
      <w:r w:rsidRPr="002B4CE8">
        <w:rPr>
          <w:color w:val="0033CC"/>
          <w:sz w:val="40"/>
          <w:lang w:val="en-US"/>
        </w:rPr>
        <w:t>“</w:t>
      </w:r>
      <w:r w:rsidRPr="002B4CE8">
        <w:rPr>
          <w:bCs/>
          <w:color w:val="0033CC"/>
          <w:sz w:val="40"/>
          <w:szCs w:val="28"/>
          <w:lang w:val="da-DK"/>
        </w:rPr>
        <w:t>Phát triển nông nghiệp bền vững, thích ứng với biến đổi khí hậu tỉnh Hậu Giang giai đoạn 2021 - 2025, định hướng đến năm 2030” trong giai đoạn 2021 - 2025</w:t>
      </w:r>
      <w:r w:rsidRPr="002B4CE8">
        <w:rPr>
          <w:color w:val="0033CC"/>
          <w:sz w:val="40"/>
          <w:lang w:val="en-US"/>
        </w:rPr>
        <w:t>.</w:t>
      </w:r>
    </w:p>
    <w:p w14:paraId="304FDC74" w14:textId="5469EA1F" w:rsidR="002B4CE8" w:rsidRDefault="001E6B17" w:rsidP="00567C18">
      <w:pPr>
        <w:spacing w:before="120" w:line="288" w:lineRule="auto"/>
        <w:ind w:firstLine="720"/>
        <w:rPr>
          <w:b/>
          <w:bCs/>
          <w:color w:val="0033CC"/>
          <w:sz w:val="40"/>
          <w:szCs w:val="28"/>
          <w:lang w:val="da-DK"/>
        </w:rPr>
      </w:pPr>
      <w:r w:rsidRPr="002B4CE8">
        <w:rPr>
          <w:b/>
          <w:color w:val="0033CC"/>
          <w:sz w:val="40"/>
          <w:lang w:val="en-US"/>
        </w:rPr>
        <w:t xml:space="preserve">3. </w:t>
      </w:r>
      <w:r w:rsidRPr="002B4CE8">
        <w:rPr>
          <w:color w:val="0033CC"/>
          <w:sz w:val="40"/>
          <w:lang w:val="en-US"/>
        </w:rPr>
        <w:t>Kế hoạch số 33/KH-UBND ngày 18</w:t>
      </w:r>
      <w:r w:rsidRPr="002B4CE8">
        <w:rPr>
          <w:color w:val="0033CC"/>
          <w:sz w:val="40"/>
          <w:lang w:val="vi-VN"/>
        </w:rPr>
        <w:t xml:space="preserve"> tháng </w:t>
      </w:r>
      <w:r w:rsidRPr="002B4CE8">
        <w:rPr>
          <w:color w:val="0033CC"/>
          <w:sz w:val="40"/>
          <w:lang w:val="en-US"/>
        </w:rPr>
        <w:t>02</w:t>
      </w:r>
      <w:r w:rsidRPr="002B4CE8">
        <w:rPr>
          <w:color w:val="0033CC"/>
          <w:sz w:val="40"/>
          <w:lang w:val="vi-VN"/>
        </w:rPr>
        <w:t xml:space="preserve"> năm </w:t>
      </w:r>
      <w:r w:rsidRPr="002B4CE8">
        <w:rPr>
          <w:color w:val="0033CC"/>
          <w:sz w:val="40"/>
          <w:lang w:val="en-US"/>
        </w:rPr>
        <w:t>2021</w:t>
      </w:r>
      <w:r w:rsidRPr="002B4CE8">
        <w:rPr>
          <w:color w:val="0033CC"/>
          <w:sz w:val="40"/>
          <w:lang w:val="vi-VN"/>
        </w:rPr>
        <w:t xml:space="preserve"> c</w:t>
      </w:r>
      <w:r w:rsidRPr="002B4CE8">
        <w:rPr>
          <w:color w:val="0033CC"/>
          <w:sz w:val="40"/>
          <w:lang w:val="en-US"/>
        </w:rPr>
        <w:t>ủa</w:t>
      </w:r>
      <w:r w:rsidRPr="002B4CE8">
        <w:rPr>
          <w:color w:val="0033CC"/>
          <w:sz w:val="40"/>
          <w:lang w:val="vi-VN"/>
        </w:rPr>
        <w:t xml:space="preserve"> </w:t>
      </w:r>
      <w:r w:rsidRPr="002B4CE8">
        <w:rPr>
          <w:color w:val="0033CC"/>
          <w:sz w:val="40"/>
          <w:lang w:val="en-US"/>
        </w:rPr>
        <w:t>Ủy ban</w:t>
      </w:r>
      <w:r w:rsidRPr="002B4CE8">
        <w:rPr>
          <w:color w:val="0033CC"/>
          <w:sz w:val="40"/>
          <w:lang w:val="vi-VN"/>
        </w:rPr>
        <w:t xml:space="preserve"> nhân dân tỉnh Hậu Giang về việc </w:t>
      </w:r>
      <w:r w:rsidRPr="002B4CE8">
        <w:rPr>
          <w:color w:val="0033CC"/>
          <w:sz w:val="40"/>
          <w:lang w:val="en-US"/>
        </w:rPr>
        <w:t xml:space="preserve">Thực hiện </w:t>
      </w:r>
      <w:r w:rsidRPr="002B4CE8">
        <w:rPr>
          <w:color w:val="0033CC"/>
          <w:sz w:val="40"/>
          <w:lang w:val="vi-VN"/>
        </w:rPr>
        <w:t xml:space="preserve">Đề án </w:t>
      </w:r>
      <w:r w:rsidRPr="002B4CE8">
        <w:rPr>
          <w:color w:val="0033CC"/>
          <w:sz w:val="40"/>
          <w:lang w:val="en-US"/>
        </w:rPr>
        <w:t>“</w:t>
      </w:r>
      <w:r w:rsidRPr="002B4CE8">
        <w:rPr>
          <w:bCs/>
          <w:color w:val="0033CC"/>
          <w:sz w:val="40"/>
          <w:szCs w:val="28"/>
          <w:lang w:val="da-DK"/>
        </w:rPr>
        <w:t>Phát triển nông nghiệp bền vững, thích ứng với biến đổi khí hậu tỉnh Hậu Giang giai đoạn 2021 - 2025, định hướng đến năm 2030” trong năm 2021.</w:t>
      </w:r>
      <w:r w:rsidR="003C7E2E" w:rsidRPr="002B4CE8">
        <w:rPr>
          <w:b/>
          <w:bCs/>
          <w:color w:val="0033CC"/>
          <w:sz w:val="40"/>
          <w:szCs w:val="28"/>
          <w:lang w:val="da-DK"/>
        </w:rPr>
        <w:tab/>
      </w:r>
    </w:p>
    <w:p w14:paraId="797FEDF5" w14:textId="77777777" w:rsidR="002B4CE8" w:rsidRDefault="002B4CE8" w:rsidP="009306DC">
      <w:pPr>
        <w:widowControl/>
        <w:spacing w:before="120" w:line="288" w:lineRule="auto"/>
        <w:jc w:val="left"/>
        <w:rPr>
          <w:b/>
          <w:bCs/>
          <w:color w:val="0033CC"/>
          <w:sz w:val="40"/>
          <w:szCs w:val="28"/>
          <w:lang w:val="da-DK"/>
        </w:rPr>
      </w:pPr>
      <w:r>
        <w:rPr>
          <w:b/>
          <w:bCs/>
          <w:color w:val="0033CC"/>
          <w:sz w:val="40"/>
          <w:szCs w:val="28"/>
          <w:lang w:val="da-DK"/>
        </w:rPr>
        <w:br w:type="page"/>
      </w:r>
    </w:p>
    <w:p w14:paraId="716E9BD0" w14:textId="77777777" w:rsidR="00567C18" w:rsidRDefault="00567C18" w:rsidP="009306DC">
      <w:pPr>
        <w:pStyle w:val="ListParagraph"/>
        <w:spacing w:before="120" w:line="288" w:lineRule="auto"/>
        <w:ind w:left="0" w:firstLine="284"/>
        <w:rPr>
          <w:b/>
          <w:bCs/>
          <w:color w:val="0033CC"/>
          <w:sz w:val="40"/>
          <w:szCs w:val="28"/>
          <w:lang w:val="vi-VN"/>
        </w:rPr>
      </w:pPr>
    </w:p>
    <w:p w14:paraId="2625195B" w14:textId="02C9243D" w:rsidR="001E6B17" w:rsidRPr="002B4CE8" w:rsidRDefault="001E6B17" w:rsidP="009306DC">
      <w:pPr>
        <w:pStyle w:val="ListParagraph"/>
        <w:spacing w:before="120" w:line="288" w:lineRule="auto"/>
        <w:ind w:left="0" w:firstLine="284"/>
        <w:rPr>
          <w:b/>
          <w:bCs/>
          <w:color w:val="0033CC"/>
          <w:sz w:val="40"/>
          <w:szCs w:val="28"/>
          <w:lang w:val="da-DK"/>
        </w:rPr>
      </w:pPr>
      <w:r w:rsidRPr="002B4CE8">
        <w:rPr>
          <w:b/>
          <w:bCs/>
          <w:color w:val="0033CC"/>
          <w:sz w:val="40"/>
          <w:szCs w:val="28"/>
          <w:lang w:val="da-DK"/>
        </w:rPr>
        <w:t>II. Văn bản liên quan đến các chính sách, quy định trong đề án</w:t>
      </w:r>
    </w:p>
    <w:p w14:paraId="784A7E43" w14:textId="51CEDD04" w:rsidR="001E6B17" w:rsidRPr="002B4CE8" w:rsidRDefault="001E6B17" w:rsidP="009306DC">
      <w:pPr>
        <w:tabs>
          <w:tab w:val="left" w:pos="284"/>
        </w:tabs>
        <w:spacing w:before="120" w:line="288" w:lineRule="auto"/>
        <w:rPr>
          <w:bCs/>
          <w:color w:val="0033CC"/>
          <w:spacing w:val="-2"/>
          <w:sz w:val="40"/>
          <w:szCs w:val="28"/>
        </w:rPr>
      </w:pPr>
      <w:r w:rsidRPr="002B4CE8">
        <w:rPr>
          <w:b/>
          <w:bCs/>
          <w:color w:val="0033CC"/>
          <w:spacing w:val="-2"/>
          <w:sz w:val="40"/>
          <w:szCs w:val="28"/>
        </w:rPr>
        <w:tab/>
      </w:r>
      <w:r w:rsidR="003C7E2E" w:rsidRPr="002B4CE8">
        <w:rPr>
          <w:b/>
          <w:bCs/>
          <w:color w:val="0033CC"/>
          <w:spacing w:val="-2"/>
          <w:sz w:val="40"/>
          <w:szCs w:val="28"/>
        </w:rPr>
        <w:tab/>
      </w:r>
      <w:r w:rsidRPr="002B4CE8">
        <w:rPr>
          <w:b/>
          <w:bCs/>
          <w:color w:val="0033CC"/>
          <w:spacing w:val="-2"/>
          <w:sz w:val="40"/>
          <w:szCs w:val="28"/>
        </w:rPr>
        <w:t>1.</w:t>
      </w:r>
      <w:r w:rsidRPr="002B4CE8">
        <w:rPr>
          <w:bCs/>
          <w:color w:val="0033CC"/>
          <w:spacing w:val="-2"/>
          <w:sz w:val="40"/>
          <w:szCs w:val="28"/>
        </w:rPr>
        <w:t xml:space="preserve"> </w:t>
      </w:r>
      <w:bookmarkStart w:id="13" w:name="loai_1_name"/>
      <w:r w:rsidRPr="002B4CE8">
        <w:rPr>
          <w:bCs/>
          <w:color w:val="0033CC"/>
          <w:spacing w:val="-2"/>
          <w:sz w:val="40"/>
          <w:szCs w:val="28"/>
          <w:lang w:val="vi-VN"/>
        </w:rPr>
        <w:t>Thông tư số 01/2020/TT-KHĐT ngày 19 tháng 02 năm 2020 của Bộ Kế hoạch và Đầu tư hướng dẫn phân loại và đánh giá hợp tác xã.</w:t>
      </w:r>
      <w:bookmarkEnd w:id="13"/>
    </w:p>
    <w:p w14:paraId="5CDAD81C" w14:textId="0801B5A1" w:rsidR="001E6B17" w:rsidRPr="002B4CE8" w:rsidRDefault="003C7E2E" w:rsidP="009306DC">
      <w:pPr>
        <w:pStyle w:val="NormalWeb"/>
        <w:shd w:val="clear" w:color="auto" w:fill="FFFFFF"/>
        <w:tabs>
          <w:tab w:val="left" w:pos="284"/>
          <w:tab w:val="left" w:pos="709"/>
        </w:tabs>
        <w:spacing w:before="120" w:beforeAutospacing="0" w:after="120" w:afterAutospacing="0" w:line="288" w:lineRule="auto"/>
        <w:contextualSpacing/>
        <w:rPr>
          <w:bCs/>
          <w:color w:val="0033CC"/>
          <w:spacing w:val="-2"/>
          <w:sz w:val="40"/>
          <w:szCs w:val="28"/>
          <w:lang w:val="vi-VN"/>
        </w:rPr>
      </w:pPr>
      <w:r w:rsidRPr="002B4CE8">
        <w:rPr>
          <w:bCs/>
          <w:color w:val="0033CC"/>
          <w:spacing w:val="-2"/>
          <w:sz w:val="40"/>
          <w:szCs w:val="28"/>
        </w:rPr>
        <w:tab/>
      </w:r>
      <w:r w:rsidR="001E6B17" w:rsidRPr="002B4CE8">
        <w:rPr>
          <w:bCs/>
          <w:color w:val="0033CC"/>
          <w:spacing w:val="-2"/>
          <w:sz w:val="40"/>
          <w:szCs w:val="28"/>
        </w:rPr>
        <w:tab/>
      </w:r>
      <w:r w:rsidR="001E6B17" w:rsidRPr="002B4CE8">
        <w:rPr>
          <w:b/>
          <w:bCs/>
          <w:color w:val="0033CC"/>
          <w:spacing w:val="-2"/>
          <w:sz w:val="40"/>
          <w:szCs w:val="28"/>
        </w:rPr>
        <w:t>2.</w:t>
      </w:r>
      <w:r w:rsidR="001E6B17" w:rsidRPr="002B4CE8">
        <w:rPr>
          <w:bCs/>
          <w:color w:val="0033CC"/>
          <w:spacing w:val="-2"/>
          <w:sz w:val="40"/>
          <w:szCs w:val="28"/>
        </w:rPr>
        <w:t xml:space="preserve"> </w:t>
      </w:r>
      <w:r w:rsidR="001E6B17" w:rsidRPr="002B4CE8">
        <w:rPr>
          <w:bCs/>
          <w:color w:val="0033CC"/>
          <w:spacing w:val="-2"/>
          <w:sz w:val="40"/>
          <w:szCs w:val="28"/>
          <w:lang w:val="vi-VN"/>
        </w:rPr>
        <w:t xml:space="preserve">Quyết định số </w:t>
      </w:r>
      <w:r w:rsidR="001E6B17" w:rsidRPr="002B4CE8">
        <w:rPr>
          <w:bCs/>
          <w:color w:val="0033CC"/>
          <w:spacing w:val="-2"/>
          <w:sz w:val="40"/>
          <w:szCs w:val="28"/>
        </w:rPr>
        <w:t>1804</w:t>
      </w:r>
      <w:r w:rsidR="001E6B17" w:rsidRPr="002B4CE8">
        <w:rPr>
          <w:bCs/>
          <w:color w:val="0033CC"/>
          <w:spacing w:val="-2"/>
          <w:sz w:val="40"/>
          <w:szCs w:val="28"/>
          <w:lang w:val="vi-VN"/>
        </w:rPr>
        <w:t>/QĐ-TTg ngày 1</w:t>
      </w:r>
      <w:r w:rsidR="001E6B17" w:rsidRPr="002B4CE8">
        <w:rPr>
          <w:bCs/>
          <w:color w:val="0033CC"/>
          <w:spacing w:val="-2"/>
          <w:sz w:val="40"/>
          <w:szCs w:val="28"/>
        </w:rPr>
        <w:t>3</w:t>
      </w:r>
      <w:r w:rsidR="001E6B17" w:rsidRPr="002B4CE8">
        <w:rPr>
          <w:bCs/>
          <w:color w:val="0033CC"/>
          <w:spacing w:val="-2"/>
          <w:sz w:val="40"/>
          <w:szCs w:val="28"/>
          <w:lang w:val="vi-VN"/>
        </w:rPr>
        <w:t xml:space="preserve"> tháng 1</w:t>
      </w:r>
      <w:r w:rsidR="001E6B17" w:rsidRPr="002B4CE8">
        <w:rPr>
          <w:bCs/>
          <w:color w:val="0033CC"/>
          <w:spacing w:val="-2"/>
          <w:sz w:val="40"/>
          <w:szCs w:val="28"/>
        </w:rPr>
        <w:t>1</w:t>
      </w:r>
      <w:r w:rsidR="001E6B17" w:rsidRPr="002B4CE8">
        <w:rPr>
          <w:bCs/>
          <w:color w:val="0033CC"/>
          <w:spacing w:val="-2"/>
          <w:sz w:val="40"/>
          <w:szCs w:val="28"/>
          <w:lang w:val="vi-VN"/>
        </w:rPr>
        <w:t xml:space="preserve"> năm 20</w:t>
      </w:r>
      <w:r w:rsidR="001E6B17" w:rsidRPr="002B4CE8">
        <w:rPr>
          <w:bCs/>
          <w:color w:val="0033CC"/>
          <w:spacing w:val="-2"/>
          <w:sz w:val="40"/>
          <w:szCs w:val="28"/>
        </w:rPr>
        <w:t>20</w:t>
      </w:r>
      <w:r w:rsidR="001E6B17" w:rsidRPr="002B4CE8">
        <w:rPr>
          <w:bCs/>
          <w:color w:val="0033CC"/>
          <w:spacing w:val="-2"/>
          <w:sz w:val="40"/>
          <w:szCs w:val="28"/>
          <w:lang w:val="vi-VN"/>
        </w:rPr>
        <w:t xml:space="preserve"> của Thủ tướng Chính phủ</w:t>
      </w:r>
      <w:r w:rsidR="001E6B17" w:rsidRPr="002B4CE8">
        <w:rPr>
          <w:bCs/>
          <w:color w:val="0033CC"/>
          <w:spacing w:val="-2"/>
          <w:sz w:val="40"/>
          <w:szCs w:val="28"/>
        </w:rPr>
        <w:t xml:space="preserve"> phê duyệt chương trình hỗ trợ phát triển kinh tế tập thể, hợp tác xã giai đoạn 2021 - 2025.</w:t>
      </w:r>
    </w:p>
    <w:p w14:paraId="7EAEEDFC" w14:textId="7D56B67F" w:rsidR="007E74E8" w:rsidRPr="002B4CE8" w:rsidRDefault="003C7E2E" w:rsidP="009306DC">
      <w:pPr>
        <w:tabs>
          <w:tab w:val="left" w:pos="284"/>
        </w:tabs>
        <w:spacing w:before="120" w:line="288" w:lineRule="auto"/>
        <w:ind w:firstLine="284"/>
        <w:rPr>
          <w:color w:val="0033CC"/>
          <w:sz w:val="40"/>
          <w:lang w:val="en-US"/>
        </w:rPr>
      </w:pPr>
      <w:r w:rsidRPr="002B4CE8">
        <w:rPr>
          <w:b/>
          <w:color w:val="0033CC"/>
          <w:sz w:val="40"/>
        </w:rPr>
        <w:tab/>
      </w:r>
      <w:r w:rsidR="001E6B17" w:rsidRPr="002B4CE8">
        <w:rPr>
          <w:b/>
          <w:color w:val="0033CC"/>
          <w:sz w:val="40"/>
        </w:rPr>
        <w:t>3</w:t>
      </w:r>
      <w:r w:rsidR="001E6B17" w:rsidRPr="002B4CE8">
        <w:rPr>
          <w:color w:val="0033CC"/>
          <w:sz w:val="40"/>
        </w:rPr>
        <w:t xml:space="preserve">. Nghị quyết số 07/2019/NQ-HĐND ngày 11 tháng 7 năm 2019 của Hội đồng nhân dân tỉnh Hậu Giang </w:t>
      </w:r>
      <w:r w:rsidR="00567C18" w:rsidRPr="002B4CE8">
        <w:rPr>
          <w:color w:val="0033CC"/>
          <w:sz w:val="40"/>
        </w:rPr>
        <w:t xml:space="preserve">Quy </w:t>
      </w:r>
      <w:r w:rsidR="00241983" w:rsidRPr="002B4CE8">
        <w:rPr>
          <w:color w:val="0033CC"/>
          <w:sz w:val="40"/>
        </w:rPr>
        <w:t>định chính sách khuyến khích đầu tư; chính sách hỗ trợ liên kết sản xuất, tiêu thụ sản phẩm trong lĩnh vực nông nghiệp; chính sách ưu đãi và hỗ trợ đầu tư vào khu nông nghiệp ứng dụng công nghệ cao trên địa bàn tỉnh Hậu Giang.</w:t>
      </w:r>
    </w:p>
    <w:p w14:paraId="607748D0" w14:textId="6F905BA4" w:rsidR="00241983" w:rsidRPr="002B4CE8" w:rsidRDefault="00241983" w:rsidP="009306DC">
      <w:pPr>
        <w:tabs>
          <w:tab w:val="left" w:pos="284"/>
        </w:tabs>
        <w:spacing w:before="120" w:line="288" w:lineRule="auto"/>
        <w:ind w:firstLine="720"/>
        <w:rPr>
          <w:bCs/>
          <w:color w:val="0033CC"/>
          <w:spacing w:val="-2"/>
          <w:sz w:val="40"/>
          <w:szCs w:val="28"/>
          <w:lang w:val="en-US"/>
        </w:rPr>
      </w:pPr>
      <w:r w:rsidRPr="002B4CE8">
        <w:rPr>
          <w:b/>
          <w:bCs/>
          <w:color w:val="0033CC"/>
          <w:spacing w:val="-2"/>
          <w:sz w:val="40"/>
          <w:szCs w:val="28"/>
        </w:rPr>
        <w:t>4.</w:t>
      </w:r>
      <w:r w:rsidRPr="002B4CE8">
        <w:rPr>
          <w:bCs/>
          <w:color w:val="0033CC"/>
          <w:spacing w:val="-2"/>
          <w:sz w:val="40"/>
          <w:szCs w:val="28"/>
        </w:rPr>
        <w:t xml:space="preserve"> </w:t>
      </w:r>
      <w:r w:rsidRPr="002B4CE8">
        <w:rPr>
          <w:bCs/>
          <w:color w:val="0033CC"/>
          <w:spacing w:val="-2"/>
          <w:sz w:val="40"/>
          <w:szCs w:val="28"/>
          <w:lang w:val="vi-VN"/>
        </w:rPr>
        <w:t xml:space="preserve">Nghị quyết số 10/2020/NQ-HĐND ngày 07 tháng 7 năm 2020 của Hội đồng nhân dân tỉnh Hậu Giang </w:t>
      </w:r>
      <w:r w:rsidR="00567C18" w:rsidRPr="002B4CE8">
        <w:rPr>
          <w:bCs/>
          <w:color w:val="0033CC"/>
          <w:spacing w:val="-2"/>
          <w:sz w:val="40"/>
          <w:szCs w:val="28"/>
          <w:lang w:val="vi-VN"/>
        </w:rPr>
        <w:t xml:space="preserve">Quy </w:t>
      </w:r>
      <w:r w:rsidRPr="002B4CE8">
        <w:rPr>
          <w:bCs/>
          <w:color w:val="0033CC"/>
          <w:spacing w:val="-2"/>
          <w:sz w:val="40"/>
          <w:szCs w:val="28"/>
          <w:lang w:val="vi-VN"/>
        </w:rPr>
        <w:t>định nội dung chi và mức hỗ trợ cho các hoạt động khuyến nông trên địa bàn tỉnh Hậu Giang.</w:t>
      </w:r>
    </w:p>
    <w:p w14:paraId="5CD1A332" w14:textId="77777777" w:rsidR="00567C18" w:rsidRDefault="00567C18">
      <w:pPr>
        <w:widowControl/>
        <w:jc w:val="left"/>
        <w:rPr>
          <w:b/>
          <w:bCs/>
          <w:color w:val="0033CC"/>
          <w:spacing w:val="-2"/>
          <w:sz w:val="40"/>
          <w:szCs w:val="28"/>
        </w:rPr>
      </w:pPr>
      <w:r>
        <w:rPr>
          <w:b/>
          <w:bCs/>
          <w:color w:val="0033CC"/>
          <w:spacing w:val="-2"/>
          <w:sz w:val="40"/>
          <w:szCs w:val="28"/>
        </w:rPr>
        <w:br w:type="page"/>
      </w:r>
    </w:p>
    <w:p w14:paraId="045FD079" w14:textId="4302C879" w:rsidR="002B4CE8" w:rsidRDefault="00241983" w:rsidP="00567C18">
      <w:pPr>
        <w:spacing w:before="120" w:line="288" w:lineRule="auto"/>
        <w:ind w:firstLine="720"/>
        <w:rPr>
          <w:b/>
          <w:bCs/>
          <w:color w:val="0033CC"/>
          <w:spacing w:val="-2"/>
          <w:sz w:val="40"/>
          <w:szCs w:val="28"/>
        </w:rPr>
      </w:pPr>
      <w:r w:rsidRPr="002B4CE8">
        <w:rPr>
          <w:b/>
          <w:bCs/>
          <w:color w:val="0033CC"/>
          <w:spacing w:val="-2"/>
          <w:sz w:val="40"/>
          <w:szCs w:val="28"/>
        </w:rPr>
        <w:lastRenderedPageBreak/>
        <w:t>5.</w:t>
      </w:r>
      <w:r w:rsidRPr="002B4CE8">
        <w:rPr>
          <w:bCs/>
          <w:color w:val="0033CC"/>
          <w:spacing w:val="-2"/>
          <w:sz w:val="40"/>
          <w:szCs w:val="28"/>
        </w:rPr>
        <w:t xml:space="preserve"> </w:t>
      </w:r>
      <w:r w:rsidRPr="002B4CE8">
        <w:rPr>
          <w:bCs/>
          <w:color w:val="0033CC"/>
          <w:spacing w:val="-2"/>
          <w:sz w:val="40"/>
          <w:szCs w:val="28"/>
          <w:lang w:val="vi-VN"/>
        </w:rPr>
        <w:t xml:space="preserve">Nghị quyết số 08/2020/NQ-HĐND ngày 07 tháng 7 năm 2020 của Hội đồng nhân dân tỉnh Hậu Giang </w:t>
      </w:r>
      <w:r w:rsidR="00567C18" w:rsidRPr="002B4CE8">
        <w:rPr>
          <w:bCs/>
          <w:color w:val="0033CC"/>
          <w:spacing w:val="-2"/>
          <w:sz w:val="40"/>
          <w:szCs w:val="28"/>
          <w:lang w:val="vi-VN"/>
        </w:rPr>
        <w:t xml:space="preserve">Quy </w:t>
      </w:r>
      <w:r w:rsidRPr="002B4CE8">
        <w:rPr>
          <w:bCs/>
          <w:color w:val="0033CC"/>
          <w:spacing w:val="-2"/>
          <w:sz w:val="40"/>
          <w:szCs w:val="28"/>
          <w:lang w:val="vi-VN"/>
        </w:rPr>
        <w:t>định chính sách hỗ trợ phát triển thủy lợi nhỏ, thủy lợi nội đồng và tưới tiên tiến, tiết kiệm nước trên địa bàn tỉnh Hậu Giang.</w:t>
      </w:r>
    </w:p>
    <w:p w14:paraId="0ABE420A" w14:textId="3BD8B9E1" w:rsidR="00241983" w:rsidRPr="002B4CE8" w:rsidRDefault="00241983" w:rsidP="009306DC">
      <w:pPr>
        <w:spacing w:before="120" w:line="288" w:lineRule="auto"/>
        <w:ind w:firstLine="720"/>
        <w:rPr>
          <w:bCs/>
          <w:color w:val="0033CC"/>
          <w:spacing w:val="-2"/>
          <w:sz w:val="40"/>
          <w:szCs w:val="28"/>
          <w:lang w:val="en-US"/>
        </w:rPr>
      </w:pPr>
      <w:r w:rsidRPr="002B4CE8">
        <w:rPr>
          <w:b/>
          <w:bCs/>
          <w:color w:val="0033CC"/>
          <w:spacing w:val="-2"/>
          <w:sz w:val="40"/>
          <w:szCs w:val="28"/>
        </w:rPr>
        <w:t>6.</w:t>
      </w:r>
      <w:r w:rsidRPr="002B4CE8">
        <w:rPr>
          <w:bCs/>
          <w:color w:val="0033CC"/>
          <w:spacing w:val="-2"/>
          <w:sz w:val="40"/>
          <w:szCs w:val="28"/>
        </w:rPr>
        <w:t xml:space="preserve"> </w:t>
      </w:r>
      <w:r w:rsidRPr="002B4CE8">
        <w:rPr>
          <w:bCs/>
          <w:color w:val="0033CC"/>
          <w:spacing w:val="-2"/>
          <w:sz w:val="40"/>
          <w:szCs w:val="28"/>
          <w:lang w:val="vi-VN"/>
        </w:rPr>
        <w:t xml:space="preserve">Quyết định số 51/2016/QĐ-UBND ngày 29 tháng 12 năm 2016 của </w:t>
      </w:r>
      <w:r w:rsidRPr="002B4CE8">
        <w:rPr>
          <w:bCs/>
          <w:color w:val="0033CC"/>
          <w:spacing w:val="-2"/>
          <w:sz w:val="40"/>
          <w:szCs w:val="28"/>
        </w:rPr>
        <w:t>UBND</w:t>
      </w:r>
      <w:r w:rsidRPr="002B4CE8">
        <w:rPr>
          <w:bCs/>
          <w:color w:val="0033CC"/>
          <w:spacing w:val="-2"/>
          <w:sz w:val="40"/>
          <w:szCs w:val="28"/>
          <w:lang w:val="vi-VN"/>
        </w:rPr>
        <w:t xml:space="preserve"> tỉnh Hậu Giang ban hành Quy định về mức hỗ trợ áp dụng quy trình thực hành sản xuất nông nghiệp tốt trong nông nghiệp, thủy sản trên địa bàn tỉnh Hậu Giang.</w:t>
      </w:r>
    </w:p>
    <w:p w14:paraId="76ACDBC0" w14:textId="3FF82D69" w:rsidR="00241983" w:rsidRPr="002B4CE8" w:rsidRDefault="00241983" w:rsidP="009306DC">
      <w:pPr>
        <w:spacing w:before="120" w:line="288" w:lineRule="auto"/>
        <w:ind w:firstLine="720"/>
        <w:rPr>
          <w:bCs/>
          <w:color w:val="0033CC"/>
          <w:spacing w:val="-2"/>
          <w:sz w:val="40"/>
          <w:szCs w:val="28"/>
        </w:rPr>
      </w:pPr>
      <w:r w:rsidRPr="002B4CE8">
        <w:rPr>
          <w:b/>
          <w:bCs/>
          <w:color w:val="0033CC"/>
          <w:spacing w:val="-2"/>
          <w:sz w:val="40"/>
          <w:szCs w:val="28"/>
        </w:rPr>
        <w:t>7.</w:t>
      </w:r>
      <w:r w:rsidRPr="002B4CE8">
        <w:rPr>
          <w:bCs/>
          <w:color w:val="0033CC"/>
          <w:spacing w:val="-2"/>
          <w:sz w:val="40"/>
          <w:szCs w:val="28"/>
        </w:rPr>
        <w:t xml:space="preserve"> Quyết định số 1852/QĐ-UBND ngày 28 tháng 10 năm 2020 của UBND tỉnh Hậu Giang về việc ban hành danh mục các nông sản chủ lực tỉnh Hậu Giang.</w:t>
      </w:r>
    </w:p>
    <w:p w14:paraId="144FE4EE" w14:textId="77777777" w:rsidR="00241983" w:rsidRPr="002B4CE8" w:rsidRDefault="00241983" w:rsidP="009306DC">
      <w:pPr>
        <w:spacing w:before="120" w:line="288" w:lineRule="auto"/>
        <w:rPr>
          <w:bCs/>
          <w:color w:val="0033CC"/>
          <w:spacing w:val="-2"/>
          <w:sz w:val="40"/>
          <w:szCs w:val="28"/>
        </w:rPr>
      </w:pPr>
    </w:p>
    <w:p w14:paraId="0A124D66" w14:textId="685E03F3" w:rsidR="00241983" w:rsidRPr="002B4CE8" w:rsidRDefault="00241983" w:rsidP="009306DC">
      <w:pPr>
        <w:spacing w:before="120" w:line="288" w:lineRule="auto"/>
        <w:jc w:val="center"/>
        <w:rPr>
          <w:bCs/>
          <w:color w:val="0033CC"/>
          <w:spacing w:val="-2"/>
          <w:sz w:val="40"/>
          <w:szCs w:val="28"/>
        </w:rPr>
      </w:pPr>
      <w:r w:rsidRPr="002B4CE8">
        <w:rPr>
          <w:bCs/>
          <w:color w:val="0033CC"/>
          <w:spacing w:val="-2"/>
          <w:sz w:val="40"/>
          <w:szCs w:val="28"/>
        </w:rPr>
        <w:t>******</w:t>
      </w:r>
    </w:p>
    <w:p w14:paraId="73E4D467" w14:textId="28119D7E" w:rsidR="006537FC" w:rsidRPr="002B4CE8" w:rsidRDefault="006537FC" w:rsidP="009306DC">
      <w:pPr>
        <w:widowControl/>
        <w:spacing w:before="120" w:line="288" w:lineRule="auto"/>
        <w:jc w:val="left"/>
        <w:rPr>
          <w:bCs/>
          <w:color w:val="0033CC"/>
          <w:spacing w:val="-2"/>
          <w:sz w:val="40"/>
          <w:szCs w:val="28"/>
        </w:rPr>
      </w:pPr>
      <w:r w:rsidRPr="002B4CE8">
        <w:rPr>
          <w:bCs/>
          <w:color w:val="0033CC"/>
          <w:spacing w:val="-2"/>
          <w:sz w:val="40"/>
          <w:szCs w:val="28"/>
        </w:rPr>
        <w:br w:type="page"/>
      </w:r>
    </w:p>
    <w:p w14:paraId="3BE7808E" w14:textId="77777777" w:rsidR="006537FC" w:rsidRPr="002B4CE8" w:rsidRDefault="006537FC" w:rsidP="009306DC">
      <w:pPr>
        <w:spacing w:before="120" w:line="288" w:lineRule="auto"/>
        <w:jc w:val="center"/>
        <w:rPr>
          <w:b/>
          <w:bCs/>
          <w:color w:val="0033CC"/>
          <w:spacing w:val="-2"/>
          <w:sz w:val="40"/>
          <w:szCs w:val="28"/>
          <w:lang w:val="en-US"/>
        </w:rPr>
      </w:pPr>
    </w:p>
    <w:p w14:paraId="4AE4F52E" w14:textId="77777777" w:rsidR="006537FC" w:rsidRPr="002B4CE8" w:rsidRDefault="006537FC" w:rsidP="009306DC">
      <w:pPr>
        <w:spacing w:before="120" w:line="288" w:lineRule="auto"/>
        <w:jc w:val="center"/>
        <w:rPr>
          <w:b/>
          <w:bCs/>
          <w:color w:val="0033CC"/>
          <w:spacing w:val="-2"/>
          <w:sz w:val="40"/>
          <w:szCs w:val="28"/>
          <w:lang w:val="vi-VN"/>
        </w:rPr>
      </w:pPr>
      <w:r w:rsidRPr="002B4CE8">
        <w:rPr>
          <w:b/>
          <w:bCs/>
          <w:color w:val="0033CC"/>
          <w:spacing w:val="-2"/>
          <w:sz w:val="40"/>
          <w:szCs w:val="28"/>
          <w:lang w:val="en-US"/>
        </w:rPr>
        <w:t>ĐỊA CHỈ LIÊN HỆ HỖ TRỢ, TƯ VẤN</w:t>
      </w:r>
    </w:p>
    <w:p w14:paraId="4C9ED308" w14:textId="77777777" w:rsidR="006537FC" w:rsidRPr="002B4CE8" w:rsidRDefault="006537FC" w:rsidP="009306DC">
      <w:pPr>
        <w:spacing w:before="120" w:line="288" w:lineRule="auto"/>
        <w:rPr>
          <w:b/>
          <w:bCs/>
          <w:color w:val="0033CC"/>
          <w:spacing w:val="-2"/>
          <w:sz w:val="40"/>
          <w:szCs w:val="28"/>
          <w:lang w:val="vi-VN"/>
        </w:rPr>
      </w:pPr>
    </w:p>
    <w:p w14:paraId="0412B446" w14:textId="77777777" w:rsidR="006537FC" w:rsidRPr="002B4CE8" w:rsidRDefault="006537FC" w:rsidP="009306DC">
      <w:pPr>
        <w:spacing w:before="120" w:line="288" w:lineRule="auto"/>
        <w:rPr>
          <w:b/>
          <w:bCs/>
          <w:color w:val="0033CC"/>
          <w:spacing w:val="-2"/>
          <w:sz w:val="40"/>
          <w:szCs w:val="28"/>
          <w:lang w:val="en-US"/>
        </w:rPr>
      </w:pPr>
      <w:r w:rsidRPr="002B4CE8">
        <w:rPr>
          <w:b/>
          <w:bCs/>
          <w:color w:val="0033CC"/>
          <w:spacing w:val="-2"/>
          <w:sz w:val="40"/>
          <w:szCs w:val="28"/>
          <w:lang w:val="en-US"/>
        </w:rPr>
        <w:t xml:space="preserve">Cấp tỉnh: </w:t>
      </w:r>
    </w:p>
    <w:p w14:paraId="5C9A9727" w14:textId="77777777" w:rsidR="006537FC" w:rsidRPr="00D72F0B" w:rsidRDefault="006537FC" w:rsidP="009306DC">
      <w:pPr>
        <w:pStyle w:val="ListParagraph"/>
        <w:numPr>
          <w:ilvl w:val="0"/>
          <w:numId w:val="48"/>
        </w:numPr>
        <w:spacing w:before="120" w:line="288" w:lineRule="auto"/>
        <w:ind w:left="426"/>
        <w:rPr>
          <w:b/>
          <w:bCs/>
          <w:color w:val="0033CC"/>
          <w:spacing w:val="-2"/>
          <w:sz w:val="40"/>
          <w:szCs w:val="28"/>
          <w:lang w:val="en-US"/>
        </w:rPr>
      </w:pPr>
      <w:r w:rsidRPr="00D72F0B">
        <w:rPr>
          <w:b/>
          <w:bCs/>
          <w:color w:val="0033CC"/>
          <w:spacing w:val="-2"/>
          <w:sz w:val="40"/>
          <w:szCs w:val="28"/>
          <w:lang w:val="en-US"/>
        </w:rPr>
        <w:t>Sở Nông nghiệp và Phát triển nông thôn tỉnh Hậu Giang</w:t>
      </w:r>
    </w:p>
    <w:p w14:paraId="31A59613" w14:textId="149CA6D7" w:rsidR="006537FC" w:rsidRPr="002B4CE8" w:rsidRDefault="006537FC" w:rsidP="00D72F0B">
      <w:pPr>
        <w:pStyle w:val="ListParagraph"/>
        <w:numPr>
          <w:ilvl w:val="0"/>
          <w:numId w:val="49"/>
        </w:numPr>
        <w:spacing w:before="120" w:line="288" w:lineRule="auto"/>
        <w:rPr>
          <w:bCs/>
          <w:i/>
          <w:color w:val="0033CC"/>
          <w:spacing w:val="-2"/>
          <w:sz w:val="40"/>
          <w:szCs w:val="28"/>
          <w:lang w:val="en-US"/>
        </w:rPr>
      </w:pPr>
      <w:r w:rsidRPr="002B4CE8">
        <w:rPr>
          <w:bCs/>
          <w:i/>
          <w:color w:val="0033CC"/>
          <w:spacing w:val="-2"/>
          <w:sz w:val="40"/>
          <w:szCs w:val="28"/>
          <w:lang w:val="en-US"/>
        </w:rPr>
        <w:t>Địa chỉ: Số 05 đường Xô Viết Nghệ Tĩnh, Phường 5, TP.Vị Thanh, Hậu Giang.</w:t>
      </w:r>
    </w:p>
    <w:p w14:paraId="387B27C0" w14:textId="4EC06DB9" w:rsidR="006537FC" w:rsidRPr="002B4CE8" w:rsidRDefault="006537FC" w:rsidP="00D72F0B">
      <w:pPr>
        <w:pStyle w:val="ListParagraph"/>
        <w:numPr>
          <w:ilvl w:val="0"/>
          <w:numId w:val="49"/>
        </w:numPr>
        <w:spacing w:before="120" w:line="288" w:lineRule="auto"/>
        <w:rPr>
          <w:bCs/>
          <w:i/>
          <w:color w:val="0033CC"/>
          <w:spacing w:val="-2"/>
          <w:sz w:val="40"/>
          <w:szCs w:val="28"/>
          <w:lang w:val="en-US"/>
        </w:rPr>
      </w:pPr>
      <w:r w:rsidRPr="002B4CE8">
        <w:rPr>
          <w:bCs/>
          <w:i/>
          <w:color w:val="0033CC"/>
          <w:spacing w:val="-2"/>
          <w:sz w:val="40"/>
          <w:szCs w:val="28"/>
          <w:lang w:val="en-US"/>
        </w:rPr>
        <w:t>Điện thoại: 0293.650 6138 - 0</w:t>
      </w:r>
      <w:r w:rsidR="008E39EE">
        <w:rPr>
          <w:bCs/>
          <w:i/>
          <w:color w:val="0033CC"/>
          <w:spacing w:val="-2"/>
          <w:sz w:val="40"/>
          <w:szCs w:val="28"/>
          <w:lang w:val="vi-VN"/>
        </w:rPr>
        <w:t>293</w:t>
      </w:r>
      <w:r w:rsidRPr="002B4CE8">
        <w:rPr>
          <w:bCs/>
          <w:i/>
          <w:color w:val="0033CC"/>
          <w:spacing w:val="-2"/>
          <w:sz w:val="40"/>
          <w:szCs w:val="28"/>
          <w:lang w:val="en-US"/>
        </w:rPr>
        <w:t>.3877977</w:t>
      </w:r>
    </w:p>
    <w:p w14:paraId="67B0CA36" w14:textId="77777777" w:rsidR="006537FC" w:rsidRPr="002B4CE8" w:rsidRDefault="006537FC" w:rsidP="009306DC">
      <w:pPr>
        <w:pStyle w:val="ListParagraph"/>
        <w:spacing w:before="120" w:line="288" w:lineRule="auto"/>
        <w:ind w:left="0"/>
        <w:rPr>
          <w:bCs/>
          <w:color w:val="0033CC"/>
          <w:spacing w:val="-2"/>
          <w:sz w:val="40"/>
          <w:szCs w:val="28"/>
          <w:lang w:val="en-US"/>
        </w:rPr>
      </w:pPr>
    </w:p>
    <w:p w14:paraId="044A752E" w14:textId="77777777" w:rsidR="006537FC" w:rsidRPr="00D72F0B" w:rsidRDefault="006537FC" w:rsidP="009306DC">
      <w:pPr>
        <w:pStyle w:val="ListParagraph"/>
        <w:numPr>
          <w:ilvl w:val="0"/>
          <w:numId w:val="48"/>
        </w:numPr>
        <w:spacing w:before="120" w:line="288" w:lineRule="auto"/>
        <w:ind w:left="426"/>
        <w:rPr>
          <w:b/>
          <w:bCs/>
          <w:color w:val="0033CC"/>
          <w:spacing w:val="-2"/>
          <w:sz w:val="40"/>
          <w:szCs w:val="28"/>
          <w:lang w:val="en-US"/>
        </w:rPr>
      </w:pPr>
      <w:r w:rsidRPr="00D72F0B">
        <w:rPr>
          <w:b/>
          <w:bCs/>
          <w:color w:val="0033CC"/>
          <w:spacing w:val="-2"/>
          <w:sz w:val="40"/>
          <w:szCs w:val="28"/>
          <w:lang w:val="en-US"/>
        </w:rPr>
        <w:t>Liên minh Hợp tác xã tỉnh Hậu Giang</w:t>
      </w:r>
    </w:p>
    <w:p w14:paraId="377E06FB" w14:textId="390404D3" w:rsidR="006537FC" w:rsidRPr="002B4CE8" w:rsidRDefault="006537FC" w:rsidP="00D72F0B">
      <w:pPr>
        <w:pStyle w:val="ListParagraph"/>
        <w:numPr>
          <w:ilvl w:val="0"/>
          <w:numId w:val="49"/>
        </w:numPr>
        <w:spacing w:before="120" w:line="288" w:lineRule="auto"/>
        <w:rPr>
          <w:bCs/>
          <w:i/>
          <w:color w:val="0033CC"/>
          <w:spacing w:val="-2"/>
          <w:sz w:val="40"/>
          <w:szCs w:val="28"/>
          <w:lang w:val="en-US"/>
        </w:rPr>
      </w:pPr>
      <w:r w:rsidRPr="002B4CE8">
        <w:rPr>
          <w:bCs/>
          <w:i/>
          <w:color w:val="0033CC"/>
          <w:spacing w:val="-2"/>
          <w:sz w:val="40"/>
          <w:szCs w:val="28"/>
          <w:lang w:val="en-US"/>
        </w:rPr>
        <w:t>Địa chỉ: Số 55 đường Võ Văn Kiệt, Phường 5, thành phố Vị Thanh, Hậu Giang.</w:t>
      </w:r>
    </w:p>
    <w:p w14:paraId="78DE9788" w14:textId="4794D917" w:rsidR="006537FC" w:rsidRPr="002B4CE8" w:rsidRDefault="006537FC" w:rsidP="00D72F0B">
      <w:pPr>
        <w:pStyle w:val="ListParagraph"/>
        <w:numPr>
          <w:ilvl w:val="0"/>
          <w:numId w:val="49"/>
        </w:numPr>
        <w:spacing w:before="120" w:line="288" w:lineRule="auto"/>
        <w:rPr>
          <w:bCs/>
          <w:i/>
          <w:color w:val="0033CC"/>
          <w:spacing w:val="-2"/>
          <w:sz w:val="40"/>
          <w:szCs w:val="28"/>
          <w:lang w:val="en-US"/>
        </w:rPr>
      </w:pPr>
      <w:r w:rsidRPr="002B4CE8">
        <w:rPr>
          <w:bCs/>
          <w:i/>
          <w:color w:val="0033CC"/>
          <w:spacing w:val="-2"/>
          <w:sz w:val="40"/>
          <w:szCs w:val="28"/>
          <w:lang w:val="en-US"/>
        </w:rPr>
        <w:t>Điện thoại: 0</w:t>
      </w:r>
      <w:r w:rsidR="008E39EE">
        <w:rPr>
          <w:bCs/>
          <w:i/>
          <w:color w:val="0033CC"/>
          <w:spacing w:val="-2"/>
          <w:sz w:val="40"/>
          <w:szCs w:val="28"/>
          <w:lang w:val="vi-VN"/>
        </w:rPr>
        <w:t>293.</w:t>
      </w:r>
      <w:r w:rsidRPr="002B4CE8">
        <w:rPr>
          <w:bCs/>
          <w:i/>
          <w:color w:val="0033CC"/>
          <w:spacing w:val="-2"/>
          <w:sz w:val="40"/>
          <w:szCs w:val="28"/>
          <w:lang w:val="en-US"/>
        </w:rPr>
        <w:t>3878880</w:t>
      </w:r>
    </w:p>
    <w:p w14:paraId="0E684022" w14:textId="77777777" w:rsidR="006537FC" w:rsidRPr="002B4CE8" w:rsidRDefault="006537FC" w:rsidP="009306DC">
      <w:pPr>
        <w:spacing w:before="120" w:line="288" w:lineRule="auto"/>
        <w:rPr>
          <w:b/>
          <w:bCs/>
          <w:color w:val="0033CC"/>
          <w:spacing w:val="-2"/>
          <w:sz w:val="40"/>
          <w:szCs w:val="28"/>
          <w:lang w:val="en-US"/>
        </w:rPr>
      </w:pPr>
    </w:p>
    <w:p w14:paraId="5071186A" w14:textId="77777777" w:rsidR="006537FC" w:rsidRPr="002B4CE8" w:rsidRDefault="006537FC" w:rsidP="009306DC">
      <w:pPr>
        <w:spacing w:before="120" w:line="288" w:lineRule="auto"/>
        <w:rPr>
          <w:b/>
          <w:bCs/>
          <w:color w:val="0033CC"/>
          <w:spacing w:val="-2"/>
          <w:sz w:val="40"/>
          <w:szCs w:val="28"/>
          <w:lang w:val="en-US"/>
        </w:rPr>
      </w:pPr>
      <w:r w:rsidRPr="002B4CE8">
        <w:rPr>
          <w:b/>
          <w:bCs/>
          <w:color w:val="0033CC"/>
          <w:spacing w:val="-2"/>
          <w:sz w:val="40"/>
          <w:szCs w:val="28"/>
          <w:lang w:val="en-US"/>
        </w:rPr>
        <w:t xml:space="preserve">Cấp huyện: </w:t>
      </w:r>
      <w:bookmarkStart w:id="14" w:name="_GoBack"/>
      <w:bookmarkEnd w:id="14"/>
    </w:p>
    <w:p w14:paraId="1DC27FF7" w14:textId="77777777" w:rsidR="006537FC" w:rsidRPr="00D72F0B" w:rsidRDefault="006537FC" w:rsidP="009306DC">
      <w:pPr>
        <w:spacing w:before="120" w:line="288" w:lineRule="auto"/>
        <w:rPr>
          <w:bCs/>
          <w:color w:val="0033CC"/>
          <w:spacing w:val="-2"/>
          <w:sz w:val="40"/>
          <w:szCs w:val="28"/>
          <w:lang w:val="en-US"/>
        </w:rPr>
      </w:pPr>
      <w:r w:rsidRPr="00D72F0B">
        <w:rPr>
          <w:bCs/>
          <w:color w:val="0033CC"/>
          <w:spacing w:val="-2"/>
          <w:sz w:val="40"/>
          <w:szCs w:val="28"/>
          <w:lang w:val="en-US"/>
        </w:rPr>
        <w:tab/>
        <w:t>Phòng Kinh tế, Phòng Nông nghiệp và Phát triển nông thôn các huyện, thị xã, thành phố.</w:t>
      </w:r>
    </w:p>
    <w:p w14:paraId="4F0020F4" w14:textId="0FB37AA5" w:rsidR="006537FC" w:rsidRPr="002B4CE8" w:rsidRDefault="006537FC" w:rsidP="009306DC">
      <w:pPr>
        <w:widowControl/>
        <w:spacing w:before="120" w:line="288" w:lineRule="auto"/>
        <w:jc w:val="left"/>
        <w:rPr>
          <w:b/>
          <w:bCs/>
          <w:i/>
          <w:color w:val="0033CC"/>
          <w:spacing w:val="-2"/>
          <w:sz w:val="40"/>
          <w:szCs w:val="28"/>
          <w:lang w:val="en-US"/>
        </w:rPr>
      </w:pPr>
      <w:r w:rsidRPr="002B4CE8">
        <w:rPr>
          <w:color w:val="0033CC"/>
          <w:sz w:val="32"/>
          <w:lang w:val="en-US"/>
        </w:rPr>
        <w:br w:type="page"/>
      </w:r>
      <w:r w:rsidRPr="002B4CE8">
        <w:rPr>
          <w:b/>
          <w:bCs/>
          <w:i/>
          <w:color w:val="0033CC"/>
          <w:spacing w:val="-2"/>
          <w:sz w:val="40"/>
          <w:szCs w:val="28"/>
          <w:lang w:val="en-US"/>
        </w:rPr>
        <w:lastRenderedPageBreak/>
        <w:t>Ghi chú</w:t>
      </w:r>
    </w:p>
    <w:p w14:paraId="52FD00F7" w14:textId="77777777" w:rsidR="006537FC" w:rsidRPr="005F55F5" w:rsidRDefault="006537FC" w:rsidP="009306DC">
      <w:pPr>
        <w:tabs>
          <w:tab w:val="left" w:leader="dot" w:pos="9072"/>
        </w:tabs>
        <w:spacing w:before="120" w:line="288" w:lineRule="auto"/>
        <w:rPr>
          <w:bCs/>
          <w:color w:val="0033CC"/>
          <w:spacing w:val="-2"/>
          <w:sz w:val="40"/>
          <w:szCs w:val="28"/>
          <w:lang w:val="en-US"/>
        </w:rPr>
      </w:pPr>
      <w:r w:rsidRPr="005F55F5">
        <w:rPr>
          <w:bCs/>
          <w:color w:val="0033CC"/>
          <w:spacing w:val="-2"/>
          <w:sz w:val="40"/>
          <w:szCs w:val="28"/>
          <w:lang w:val="en-US"/>
        </w:rPr>
        <w:tab/>
      </w:r>
    </w:p>
    <w:p w14:paraId="4F1AD2C7" w14:textId="77777777" w:rsidR="006537FC" w:rsidRPr="005F55F5" w:rsidRDefault="006537FC" w:rsidP="009306DC">
      <w:pPr>
        <w:tabs>
          <w:tab w:val="left" w:leader="dot" w:pos="9072"/>
        </w:tabs>
        <w:spacing w:before="120" w:line="288" w:lineRule="auto"/>
        <w:rPr>
          <w:bCs/>
          <w:color w:val="0033CC"/>
          <w:spacing w:val="-2"/>
          <w:sz w:val="40"/>
          <w:szCs w:val="28"/>
          <w:lang w:val="en-US"/>
        </w:rPr>
      </w:pPr>
      <w:r w:rsidRPr="005F55F5">
        <w:rPr>
          <w:bCs/>
          <w:color w:val="0033CC"/>
          <w:spacing w:val="-2"/>
          <w:sz w:val="40"/>
          <w:szCs w:val="28"/>
          <w:lang w:val="en-US"/>
        </w:rPr>
        <w:tab/>
      </w:r>
    </w:p>
    <w:p w14:paraId="53150E55" w14:textId="77777777" w:rsidR="006537FC" w:rsidRPr="005F55F5" w:rsidRDefault="006537FC" w:rsidP="009306DC">
      <w:pPr>
        <w:tabs>
          <w:tab w:val="left" w:leader="dot" w:pos="9072"/>
        </w:tabs>
        <w:spacing w:before="120" w:line="288" w:lineRule="auto"/>
        <w:rPr>
          <w:bCs/>
          <w:color w:val="0033CC"/>
          <w:spacing w:val="-2"/>
          <w:sz w:val="40"/>
          <w:szCs w:val="28"/>
          <w:lang w:val="en-US"/>
        </w:rPr>
      </w:pPr>
      <w:r w:rsidRPr="005F55F5">
        <w:rPr>
          <w:bCs/>
          <w:color w:val="0033CC"/>
          <w:spacing w:val="-2"/>
          <w:sz w:val="40"/>
          <w:szCs w:val="28"/>
          <w:lang w:val="en-US"/>
        </w:rPr>
        <w:tab/>
      </w:r>
    </w:p>
    <w:p w14:paraId="69D3BE40" w14:textId="77777777" w:rsidR="006537FC" w:rsidRPr="005F55F5" w:rsidRDefault="006537FC" w:rsidP="009306DC">
      <w:pPr>
        <w:tabs>
          <w:tab w:val="left" w:leader="dot" w:pos="9072"/>
        </w:tabs>
        <w:spacing w:before="120" w:line="288" w:lineRule="auto"/>
        <w:rPr>
          <w:bCs/>
          <w:color w:val="0033CC"/>
          <w:spacing w:val="-2"/>
          <w:sz w:val="40"/>
          <w:szCs w:val="28"/>
          <w:lang w:val="en-US"/>
        </w:rPr>
      </w:pPr>
      <w:r w:rsidRPr="005F55F5">
        <w:rPr>
          <w:bCs/>
          <w:color w:val="0033CC"/>
          <w:spacing w:val="-2"/>
          <w:sz w:val="40"/>
          <w:szCs w:val="28"/>
          <w:lang w:val="en-US"/>
        </w:rPr>
        <w:tab/>
      </w:r>
    </w:p>
    <w:p w14:paraId="7B368240" w14:textId="77777777" w:rsidR="006537FC" w:rsidRPr="005F55F5" w:rsidRDefault="006537FC" w:rsidP="009306DC">
      <w:pPr>
        <w:tabs>
          <w:tab w:val="left" w:leader="dot" w:pos="9072"/>
        </w:tabs>
        <w:spacing w:before="120" w:line="288" w:lineRule="auto"/>
        <w:rPr>
          <w:bCs/>
          <w:color w:val="0033CC"/>
          <w:spacing w:val="-2"/>
          <w:sz w:val="40"/>
          <w:szCs w:val="28"/>
          <w:lang w:val="en-US"/>
        </w:rPr>
      </w:pPr>
      <w:r w:rsidRPr="005F55F5">
        <w:rPr>
          <w:bCs/>
          <w:color w:val="0033CC"/>
          <w:spacing w:val="-2"/>
          <w:sz w:val="40"/>
          <w:szCs w:val="28"/>
          <w:lang w:val="en-US"/>
        </w:rPr>
        <w:tab/>
      </w:r>
    </w:p>
    <w:p w14:paraId="752FCBC1" w14:textId="77777777" w:rsidR="006537FC" w:rsidRPr="005F55F5" w:rsidRDefault="006537FC" w:rsidP="009306DC">
      <w:pPr>
        <w:tabs>
          <w:tab w:val="left" w:leader="dot" w:pos="9072"/>
        </w:tabs>
        <w:spacing w:before="120" w:line="288" w:lineRule="auto"/>
        <w:rPr>
          <w:bCs/>
          <w:color w:val="0033CC"/>
          <w:spacing w:val="-2"/>
          <w:sz w:val="40"/>
          <w:szCs w:val="28"/>
          <w:lang w:val="en-US"/>
        </w:rPr>
      </w:pPr>
      <w:r w:rsidRPr="005F55F5">
        <w:rPr>
          <w:bCs/>
          <w:color w:val="0033CC"/>
          <w:spacing w:val="-2"/>
          <w:sz w:val="40"/>
          <w:szCs w:val="28"/>
          <w:lang w:val="en-US"/>
        </w:rPr>
        <w:tab/>
      </w:r>
    </w:p>
    <w:p w14:paraId="45A8AAB7" w14:textId="77777777" w:rsidR="006537FC" w:rsidRPr="005F55F5" w:rsidRDefault="006537FC" w:rsidP="009306DC">
      <w:pPr>
        <w:tabs>
          <w:tab w:val="left" w:leader="dot" w:pos="9072"/>
        </w:tabs>
        <w:spacing w:before="120" w:line="288" w:lineRule="auto"/>
        <w:rPr>
          <w:bCs/>
          <w:color w:val="0033CC"/>
          <w:spacing w:val="-2"/>
          <w:sz w:val="40"/>
          <w:szCs w:val="28"/>
          <w:lang w:val="en-US"/>
        </w:rPr>
      </w:pPr>
      <w:r w:rsidRPr="005F55F5">
        <w:rPr>
          <w:bCs/>
          <w:color w:val="0033CC"/>
          <w:spacing w:val="-2"/>
          <w:sz w:val="40"/>
          <w:szCs w:val="28"/>
          <w:lang w:val="en-US"/>
        </w:rPr>
        <w:tab/>
      </w:r>
    </w:p>
    <w:p w14:paraId="72AA1534" w14:textId="77777777" w:rsidR="006537FC" w:rsidRPr="005F55F5" w:rsidRDefault="006537FC" w:rsidP="009306DC">
      <w:pPr>
        <w:tabs>
          <w:tab w:val="left" w:leader="dot" w:pos="9072"/>
        </w:tabs>
        <w:spacing w:before="120" w:line="288" w:lineRule="auto"/>
        <w:rPr>
          <w:bCs/>
          <w:color w:val="0033CC"/>
          <w:spacing w:val="-2"/>
          <w:sz w:val="40"/>
          <w:szCs w:val="28"/>
          <w:lang w:val="en-US"/>
        </w:rPr>
      </w:pPr>
      <w:r w:rsidRPr="005F55F5">
        <w:rPr>
          <w:bCs/>
          <w:color w:val="0033CC"/>
          <w:spacing w:val="-2"/>
          <w:sz w:val="40"/>
          <w:szCs w:val="28"/>
          <w:lang w:val="en-US"/>
        </w:rPr>
        <w:tab/>
      </w:r>
    </w:p>
    <w:p w14:paraId="01FC6D39" w14:textId="77777777" w:rsidR="006537FC" w:rsidRPr="005F55F5" w:rsidRDefault="006537FC" w:rsidP="009306DC">
      <w:pPr>
        <w:tabs>
          <w:tab w:val="left" w:leader="dot" w:pos="9072"/>
        </w:tabs>
        <w:spacing w:before="120" w:line="288" w:lineRule="auto"/>
        <w:rPr>
          <w:bCs/>
          <w:color w:val="0033CC"/>
          <w:spacing w:val="-2"/>
          <w:sz w:val="40"/>
          <w:szCs w:val="28"/>
          <w:lang w:val="en-US"/>
        </w:rPr>
      </w:pPr>
      <w:r w:rsidRPr="005F55F5">
        <w:rPr>
          <w:bCs/>
          <w:color w:val="0033CC"/>
          <w:spacing w:val="-2"/>
          <w:sz w:val="40"/>
          <w:szCs w:val="28"/>
          <w:lang w:val="en-US"/>
        </w:rPr>
        <w:tab/>
      </w:r>
    </w:p>
    <w:p w14:paraId="4BF6C49A" w14:textId="77777777" w:rsidR="006537FC" w:rsidRPr="005F55F5" w:rsidRDefault="006537FC" w:rsidP="009306DC">
      <w:pPr>
        <w:tabs>
          <w:tab w:val="left" w:leader="dot" w:pos="9072"/>
        </w:tabs>
        <w:spacing w:before="120" w:line="288" w:lineRule="auto"/>
        <w:rPr>
          <w:bCs/>
          <w:color w:val="0033CC"/>
          <w:spacing w:val="-2"/>
          <w:sz w:val="40"/>
          <w:szCs w:val="28"/>
          <w:lang w:val="en-US"/>
        </w:rPr>
      </w:pPr>
      <w:r w:rsidRPr="005F55F5">
        <w:rPr>
          <w:bCs/>
          <w:color w:val="0033CC"/>
          <w:spacing w:val="-2"/>
          <w:sz w:val="40"/>
          <w:szCs w:val="28"/>
          <w:lang w:val="en-US"/>
        </w:rPr>
        <w:tab/>
      </w:r>
    </w:p>
    <w:p w14:paraId="54E117D2" w14:textId="77777777" w:rsidR="006537FC" w:rsidRPr="005F55F5" w:rsidRDefault="006537FC" w:rsidP="009306DC">
      <w:pPr>
        <w:tabs>
          <w:tab w:val="left" w:leader="dot" w:pos="9072"/>
        </w:tabs>
        <w:spacing w:before="120" w:line="288" w:lineRule="auto"/>
        <w:rPr>
          <w:bCs/>
          <w:color w:val="0033CC"/>
          <w:spacing w:val="-2"/>
          <w:sz w:val="40"/>
          <w:szCs w:val="28"/>
          <w:lang w:val="en-US"/>
        </w:rPr>
      </w:pPr>
      <w:r w:rsidRPr="005F55F5">
        <w:rPr>
          <w:bCs/>
          <w:color w:val="0033CC"/>
          <w:spacing w:val="-2"/>
          <w:sz w:val="40"/>
          <w:szCs w:val="28"/>
          <w:lang w:val="en-US"/>
        </w:rPr>
        <w:tab/>
      </w:r>
    </w:p>
    <w:p w14:paraId="5A5BB5E5" w14:textId="77777777" w:rsidR="006537FC" w:rsidRPr="005F55F5" w:rsidRDefault="006537FC" w:rsidP="009306DC">
      <w:pPr>
        <w:tabs>
          <w:tab w:val="left" w:leader="dot" w:pos="9072"/>
        </w:tabs>
        <w:spacing w:before="120" w:line="288" w:lineRule="auto"/>
        <w:rPr>
          <w:bCs/>
          <w:color w:val="0033CC"/>
          <w:spacing w:val="-2"/>
          <w:sz w:val="40"/>
          <w:szCs w:val="28"/>
          <w:lang w:val="en-US"/>
        </w:rPr>
      </w:pPr>
      <w:r w:rsidRPr="005F55F5">
        <w:rPr>
          <w:bCs/>
          <w:color w:val="0033CC"/>
          <w:spacing w:val="-2"/>
          <w:sz w:val="40"/>
          <w:szCs w:val="28"/>
          <w:lang w:val="en-US"/>
        </w:rPr>
        <w:tab/>
      </w:r>
    </w:p>
    <w:p w14:paraId="0B5DED88" w14:textId="77777777" w:rsidR="006537FC" w:rsidRPr="005F55F5" w:rsidRDefault="006537FC" w:rsidP="009306DC">
      <w:pPr>
        <w:tabs>
          <w:tab w:val="left" w:leader="dot" w:pos="9072"/>
        </w:tabs>
        <w:spacing w:before="120" w:line="288" w:lineRule="auto"/>
        <w:rPr>
          <w:bCs/>
          <w:color w:val="0033CC"/>
          <w:spacing w:val="-2"/>
          <w:sz w:val="40"/>
          <w:szCs w:val="28"/>
          <w:lang w:val="en-US"/>
        </w:rPr>
      </w:pPr>
      <w:r w:rsidRPr="005F55F5">
        <w:rPr>
          <w:bCs/>
          <w:color w:val="0033CC"/>
          <w:spacing w:val="-2"/>
          <w:sz w:val="40"/>
          <w:szCs w:val="28"/>
          <w:lang w:val="en-US"/>
        </w:rPr>
        <w:tab/>
      </w:r>
      <w:r w:rsidRPr="005F55F5">
        <w:rPr>
          <w:bCs/>
          <w:color w:val="0033CC"/>
          <w:spacing w:val="-2"/>
          <w:sz w:val="40"/>
          <w:szCs w:val="28"/>
          <w:lang w:val="en-US"/>
        </w:rPr>
        <w:tab/>
      </w:r>
    </w:p>
    <w:p w14:paraId="2D6E3DFE" w14:textId="77777777" w:rsidR="006537FC" w:rsidRPr="005F55F5" w:rsidRDefault="006537FC" w:rsidP="009306DC">
      <w:pPr>
        <w:tabs>
          <w:tab w:val="left" w:leader="dot" w:pos="9072"/>
        </w:tabs>
        <w:spacing w:before="120" w:line="288" w:lineRule="auto"/>
        <w:rPr>
          <w:bCs/>
          <w:color w:val="0033CC"/>
          <w:spacing w:val="-2"/>
          <w:sz w:val="40"/>
          <w:szCs w:val="28"/>
          <w:lang w:val="en-US"/>
        </w:rPr>
      </w:pPr>
      <w:r w:rsidRPr="005F55F5">
        <w:rPr>
          <w:bCs/>
          <w:color w:val="0033CC"/>
          <w:spacing w:val="-2"/>
          <w:sz w:val="40"/>
          <w:szCs w:val="28"/>
          <w:lang w:val="en-US"/>
        </w:rPr>
        <w:tab/>
      </w:r>
    </w:p>
    <w:p w14:paraId="794D0CF7" w14:textId="77777777" w:rsidR="006537FC" w:rsidRPr="005F55F5" w:rsidRDefault="006537FC" w:rsidP="009306DC">
      <w:pPr>
        <w:tabs>
          <w:tab w:val="left" w:leader="dot" w:pos="9072"/>
        </w:tabs>
        <w:spacing w:before="120" w:line="288" w:lineRule="auto"/>
        <w:rPr>
          <w:bCs/>
          <w:color w:val="0033CC"/>
          <w:spacing w:val="-2"/>
          <w:sz w:val="40"/>
          <w:szCs w:val="28"/>
          <w:lang w:val="en-US"/>
        </w:rPr>
      </w:pPr>
      <w:r w:rsidRPr="005F55F5">
        <w:rPr>
          <w:bCs/>
          <w:color w:val="0033CC"/>
          <w:spacing w:val="-2"/>
          <w:sz w:val="40"/>
          <w:szCs w:val="28"/>
          <w:lang w:val="en-US"/>
        </w:rPr>
        <w:tab/>
      </w:r>
    </w:p>
    <w:p w14:paraId="1BF75BD0" w14:textId="77777777" w:rsidR="006537FC" w:rsidRPr="005F55F5" w:rsidRDefault="006537FC" w:rsidP="009306DC">
      <w:pPr>
        <w:tabs>
          <w:tab w:val="left" w:leader="dot" w:pos="9072"/>
        </w:tabs>
        <w:spacing w:before="120" w:line="288" w:lineRule="auto"/>
        <w:rPr>
          <w:bCs/>
          <w:color w:val="0033CC"/>
          <w:spacing w:val="-2"/>
          <w:sz w:val="40"/>
          <w:szCs w:val="28"/>
          <w:lang w:val="en-US"/>
        </w:rPr>
      </w:pPr>
      <w:r w:rsidRPr="005F55F5">
        <w:rPr>
          <w:bCs/>
          <w:color w:val="0033CC"/>
          <w:spacing w:val="-2"/>
          <w:sz w:val="40"/>
          <w:szCs w:val="28"/>
          <w:lang w:val="en-US"/>
        </w:rPr>
        <w:tab/>
      </w:r>
    </w:p>
    <w:p w14:paraId="7B8A0C9B" w14:textId="77777777" w:rsidR="006537FC" w:rsidRPr="005F55F5" w:rsidRDefault="006537FC" w:rsidP="009306DC">
      <w:pPr>
        <w:tabs>
          <w:tab w:val="left" w:leader="dot" w:pos="9072"/>
        </w:tabs>
        <w:spacing w:before="120" w:line="288" w:lineRule="auto"/>
        <w:rPr>
          <w:bCs/>
          <w:color w:val="0033CC"/>
          <w:spacing w:val="-2"/>
          <w:sz w:val="40"/>
          <w:szCs w:val="28"/>
          <w:lang w:val="en-US"/>
        </w:rPr>
      </w:pPr>
      <w:r w:rsidRPr="005F55F5">
        <w:rPr>
          <w:bCs/>
          <w:color w:val="0033CC"/>
          <w:spacing w:val="-2"/>
          <w:sz w:val="40"/>
          <w:szCs w:val="28"/>
          <w:lang w:val="en-US"/>
        </w:rPr>
        <w:tab/>
      </w:r>
    </w:p>
    <w:p w14:paraId="7A129289" w14:textId="77777777" w:rsidR="006537FC" w:rsidRPr="005F55F5" w:rsidRDefault="006537FC" w:rsidP="009306DC">
      <w:pPr>
        <w:tabs>
          <w:tab w:val="left" w:leader="dot" w:pos="9072"/>
        </w:tabs>
        <w:spacing w:before="120" w:line="288" w:lineRule="auto"/>
        <w:rPr>
          <w:bCs/>
          <w:color w:val="0033CC"/>
          <w:spacing w:val="-2"/>
          <w:sz w:val="40"/>
          <w:szCs w:val="28"/>
          <w:lang w:val="en-US"/>
        </w:rPr>
      </w:pPr>
      <w:r w:rsidRPr="005F55F5">
        <w:rPr>
          <w:bCs/>
          <w:color w:val="0033CC"/>
          <w:spacing w:val="-2"/>
          <w:sz w:val="40"/>
          <w:szCs w:val="28"/>
          <w:lang w:val="en-US"/>
        </w:rPr>
        <w:tab/>
      </w:r>
    </w:p>
    <w:p w14:paraId="358C9844" w14:textId="77777777" w:rsidR="006537FC" w:rsidRPr="005F55F5" w:rsidRDefault="006537FC" w:rsidP="009306DC">
      <w:pPr>
        <w:tabs>
          <w:tab w:val="left" w:leader="dot" w:pos="9072"/>
        </w:tabs>
        <w:spacing w:before="120" w:line="288" w:lineRule="auto"/>
        <w:rPr>
          <w:bCs/>
          <w:color w:val="0033CC"/>
          <w:spacing w:val="-2"/>
          <w:sz w:val="40"/>
          <w:szCs w:val="28"/>
          <w:lang w:val="en-US"/>
        </w:rPr>
      </w:pPr>
      <w:r w:rsidRPr="005F55F5">
        <w:rPr>
          <w:bCs/>
          <w:color w:val="0033CC"/>
          <w:spacing w:val="-2"/>
          <w:sz w:val="40"/>
          <w:szCs w:val="28"/>
          <w:lang w:val="en-US"/>
        </w:rPr>
        <w:tab/>
      </w:r>
    </w:p>
    <w:p w14:paraId="6DBA4457" w14:textId="77777777" w:rsidR="006537FC" w:rsidRPr="002B4CE8" w:rsidRDefault="006537FC" w:rsidP="009306DC">
      <w:pPr>
        <w:tabs>
          <w:tab w:val="left" w:leader="dot" w:pos="9072"/>
        </w:tabs>
        <w:spacing w:before="120" w:line="288" w:lineRule="auto"/>
        <w:rPr>
          <w:b/>
          <w:bCs/>
          <w:i/>
          <w:color w:val="0033CC"/>
          <w:spacing w:val="-2"/>
          <w:sz w:val="40"/>
          <w:szCs w:val="28"/>
          <w:lang w:val="en-US"/>
        </w:rPr>
      </w:pPr>
      <w:r w:rsidRPr="005F55F5">
        <w:rPr>
          <w:bCs/>
          <w:color w:val="0033CC"/>
          <w:spacing w:val="-2"/>
          <w:sz w:val="40"/>
          <w:szCs w:val="28"/>
          <w:lang w:val="en-US"/>
        </w:rPr>
        <w:tab/>
      </w:r>
    </w:p>
    <w:p w14:paraId="778543C6" w14:textId="77777777" w:rsidR="006537FC" w:rsidRPr="002B4CE8" w:rsidRDefault="006537FC" w:rsidP="009306DC">
      <w:pPr>
        <w:spacing w:before="120" w:line="288" w:lineRule="auto"/>
        <w:rPr>
          <w:b/>
          <w:bCs/>
          <w:i/>
          <w:color w:val="0033CC"/>
          <w:spacing w:val="-2"/>
          <w:sz w:val="40"/>
          <w:szCs w:val="28"/>
          <w:lang w:val="en-US"/>
        </w:rPr>
      </w:pPr>
      <w:r w:rsidRPr="002B4CE8">
        <w:rPr>
          <w:b/>
          <w:bCs/>
          <w:i/>
          <w:color w:val="0033CC"/>
          <w:spacing w:val="-2"/>
          <w:sz w:val="40"/>
          <w:szCs w:val="28"/>
          <w:lang w:val="en-US"/>
        </w:rPr>
        <w:lastRenderedPageBreak/>
        <w:t>Ghi chú</w:t>
      </w:r>
    </w:p>
    <w:p w14:paraId="4E85F14C" w14:textId="77777777" w:rsidR="006537FC" w:rsidRPr="00295CB8" w:rsidRDefault="006537FC" w:rsidP="00295CB8">
      <w:pPr>
        <w:tabs>
          <w:tab w:val="left" w:leader="dot" w:pos="9072"/>
        </w:tabs>
        <w:spacing w:before="120" w:line="288" w:lineRule="auto"/>
        <w:rPr>
          <w:bCs/>
          <w:color w:val="0033CC"/>
          <w:spacing w:val="-2"/>
          <w:sz w:val="40"/>
          <w:szCs w:val="28"/>
          <w:lang w:val="en-US"/>
        </w:rPr>
      </w:pPr>
      <w:r w:rsidRPr="00295CB8">
        <w:rPr>
          <w:bCs/>
          <w:color w:val="0033CC"/>
          <w:spacing w:val="-2"/>
          <w:sz w:val="40"/>
          <w:szCs w:val="28"/>
          <w:lang w:val="en-US"/>
        </w:rPr>
        <w:tab/>
      </w:r>
    </w:p>
    <w:p w14:paraId="0386DFE2" w14:textId="77777777" w:rsidR="006537FC" w:rsidRPr="00295CB8" w:rsidRDefault="006537FC" w:rsidP="00295CB8">
      <w:pPr>
        <w:tabs>
          <w:tab w:val="left" w:leader="dot" w:pos="9072"/>
        </w:tabs>
        <w:spacing w:before="120" w:line="288" w:lineRule="auto"/>
        <w:rPr>
          <w:bCs/>
          <w:color w:val="0033CC"/>
          <w:spacing w:val="-2"/>
          <w:sz w:val="40"/>
          <w:szCs w:val="28"/>
          <w:lang w:val="en-US"/>
        </w:rPr>
      </w:pPr>
      <w:r w:rsidRPr="00295CB8">
        <w:rPr>
          <w:bCs/>
          <w:color w:val="0033CC"/>
          <w:spacing w:val="-2"/>
          <w:sz w:val="40"/>
          <w:szCs w:val="28"/>
          <w:lang w:val="en-US"/>
        </w:rPr>
        <w:tab/>
      </w:r>
    </w:p>
    <w:p w14:paraId="68478A76" w14:textId="77777777" w:rsidR="006537FC" w:rsidRPr="00295CB8" w:rsidRDefault="006537FC" w:rsidP="00295CB8">
      <w:pPr>
        <w:tabs>
          <w:tab w:val="left" w:leader="dot" w:pos="9072"/>
        </w:tabs>
        <w:spacing w:before="120" w:line="288" w:lineRule="auto"/>
        <w:rPr>
          <w:bCs/>
          <w:color w:val="0033CC"/>
          <w:spacing w:val="-2"/>
          <w:sz w:val="40"/>
          <w:szCs w:val="28"/>
          <w:lang w:val="en-US"/>
        </w:rPr>
      </w:pPr>
      <w:r w:rsidRPr="00295CB8">
        <w:rPr>
          <w:bCs/>
          <w:color w:val="0033CC"/>
          <w:spacing w:val="-2"/>
          <w:sz w:val="40"/>
          <w:szCs w:val="28"/>
          <w:lang w:val="en-US"/>
        </w:rPr>
        <w:tab/>
      </w:r>
    </w:p>
    <w:p w14:paraId="1B97B4E6" w14:textId="77777777" w:rsidR="006537FC" w:rsidRPr="00295CB8" w:rsidRDefault="006537FC" w:rsidP="00295CB8">
      <w:pPr>
        <w:tabs>
          <w:tab w:val="left" w:leader="dot" w:pos="9072"/>
        </w:tabs>
        <w:spacing w:before="120" w:line="288" w:lineRule="auto"/>
        <w:rPr>
          <w:bCs/>
          <w:color w:val="0033CC"/>
          <w:spacing w:val="-2"/>
          <w:sz w:val="40"/>
          <w:szCs w:val="28"/>
          <w:lang w:val="en-US"/>
        </w:rPr>
      </w:pPr>
      <w:r w:rsidRPr="00295CB8">
        <w:rPr>
          <w:bCs/>
          <w:color w:val="0033CC"/>
          <w:spacing w:val="-2"/>
          <w:sz w:val="40"/>
          <w:szCs w:val="28"/>
          <w:lang w:val="en-US"/>
        </w:rPr>
        <w:tab/>
      </w:r>
    </w:p>
    <w:p w14:paraId="2603A1D7" w14:textId="77777777" w:rsidR="006537FC" w:rsidRPr="00295CB8" w:rsidRDefault="006537FC" w:rsidP="00295CB8">
      <w:pPr>
        <w:tabs>
          <w:tab w:val="left" w:leader="dot" w:pos="9072"/>
        </w:tabs>
        <w:spacing w:before="120" w:line="288" w:lineRule="auto"/>
        <w:rPr>
          <w:bCs/>
          <w:color w:val="0033CC"/>
          <w:spacing w:val="-2"/>
          <w:sz w:val="40"/>
          <w:szCs w:val="28"/>
          <w:lang w:val="en-US"/>
        </w:rPr>
      </w:pPr>
      <w:r w:rsidRPr="00295CB8">
        <w:rPr>
          <w:bCs/>
          <w:color w:val="0033CC"/>
          <w:spacing w:val="-2"/>
          <w:sz w:val="40"/>
          <w:szCs w:val="28"/>
          <w:lang w:val="en-US"/>
        </w:rPr>
        <w:tab/>
      </w:r>
    </w:p>
    <w:p w14:paraId="7464771D" w14:textId="77777777" w:rsidR="006537FC" w:rsidRPr="00295CB8" w:rsidRDefault="006537FC" w:rsidP="00295CB8">
      <w:pPr>
        <w:tabs>
          <w:tab w:val="left" w:leader="dot" w:pos="9072"/>
        </w:tabs>
        <w:spacing w:before="120" w:line="288" w:lineRule="auto"/>
        <w:rPr>
          <w:bCs/>
          <w:color w:val="0033CC"/>
          <w:spacing w:val="-2"/>
          <w:sz w:val="40"/>
          <w:szCs w:val="28"/>
          <w:lang w:val="en-US"/>
        </w:rPr>
      </w:pPr>
      <w:r w:rsidRPr="00295CB8">
        <w:rPr>
          <w:bCs/>
          <w:color w:val="0033CC"/>
          <w:spacing w:val="-2"/>
          <w:sz w:val="40"/>
          <w:szCs w:val="28"/>
          <w:lang w:val="en-US"/>
        </w:rPr>
        <w:tab/>
      </w:r>
    </w:p>
    <w:p w14:paraId="4D3A94B6" w14:textId="77777777" w:rsidR="006537FC" w:rsidRPr="00295CB8" w:rsidRDefault="006537FC" w:rsidP="00295CB8">
      <w:pPr>
        <w:tabs>
          <w:tab w:val="left" w:leader="dot" w:pos="9072"/>
        </w:tabs>
        <w:spacing w:before="120" w:line="288" w:lineRule="auto"/>
        <w:rPr>
          <w:bCs/>
          <w:color w:val="0033CC"/>
          <w:spacing w:val="-2"/>
          <w:sz w:val="40"/>
          <w:szCs w:val="28"/>
          <w:lang w:val="en-US"/>
        </w:rPr>
      </w:pPr>
      <w:r w:rsidRPr="00295CB8">
        <w:rPr>
          <w:bCs/>
          <w:color w:val="0033CC"/>
          <w:spacing w:val="-2"/>
          <w:sz w:val="40"/>
          <w:szCs w:val="28"/>
          <w:lang w:val="en-US"/>
        </w:rPr>
        <w:tab/>
      </w:r>
    </w:p>
    <w:p w14:paraId="5B67E9A6" w14:textId="77777777" w:rsidR="006537FC" w:rsidRPr="00295CB8" w:rsidRDefault="006537FC" w:rsidP="00295CB8">
      <w:pPr>
        <w:tabs>
          <w:tab w:val="left" w:leader="dot" w:pos="9072"/>
        </w:tabs>
        <w:spacing w:before="120" w:line="288" w:lineRule="auto"/>
        <w:rPr>
          <w:bCs/>
          <w:color w:val="0033CC"/>
          <w:spacing w:val="-2"/>
          <w:sz w:val="40"/>
          <w:szCs w:val="28"/>
          <w:lang w:val="en-US"/>
        </w:rPr>
      </w:pPr>
      <w:r w:rsidRPr="00295CB8">
        <w:rPr>
          <w:bCs/>
          <w:color w:val="0033CC"/>
          <w:spacing w:val="-2"/>
          <w:sz w:val="40"/>
          <w:szCs w:val="28"/>
          <w:lang w:val="en-US"/>
        </w:rPr>
        <w:tab/>
      </w:r>
    </w:p>
    <w:p w14:paraId="3C7B75D9" w14:textId="77777777" w:rsidR="006537FC" w:rsidRPr="00295CB8" w:rsidRDefault="006537FC" w:rsidP="00295CB8">
      <w:pPr>
        <w:tabs>
          <w:tab w:val="left" w:leader="dot" w:pos="9072"/>
        </w:tabs>
        <w:spacing w:before="120" w:line="288" w:lineRule="auto"/>
        <w:rPr>
          <w:bCs/>
          <w:color w:val="0033CC"/>
          <w:spacing w:val="-2"/>
          <w:sz w:val="40"/>
          <w:szCs w:val="28"/>
          <w:lang w:val="en-US"/>
        </w:rPr>
      </w:pPr>
      <w:r w:rsidRPr="00295CB8">
        <w:rPr>
          <w:bCs/>
          <w:color w:val="0033CC"/>
          <w:spacing w:val="-2"/>
          <w:sz w:val="40"/>
          <w:szCs w:val="28"/>
          <w:lang w:val="en-US"/>
        </w:rPr>
        <w:tab/>
      </w:r>
    </w:p>
    <w:p w14:paraId="6764D8ED" w14:textId="77777777" w:rsidR="006537FC" w:rsidRPr="00295CB8" w:rsidRDefault="006537FC" w:rsidP="00295CB8">
      <w:pPr>
        <w:tabs>
          <w:tab w:val="left" w:leader="dot" w:pos="9072"/>
        </w:tabs>
        <w:spacing w:before="120" w:line="288" w:lineRule="auto"/>
        <w:rPr>
          <w:bCs/>
          <w:color w:val="0033CC"/>
          <w:spacing w:val="-2"/>
          <w:sz w:val="40"/>
          <w:szCs w:val="28"/>
          <w:lang w:val="en-US"/>
        </w:rPr>
      </w:pPr>
      <w:r w:rsidRPr="00295CB8">
        <w:rPr>
          <w:bCs/>
          <w:color w:val="0033CC"/>
          <w:spacing w:val="-2"/>
          <w:sz w:val="40"/>
          <w:szCs w:val="28"/>
          <w:lang w:val="en-US"/>
        </w:rPr>
        <w:tab/>
      </w:r>
    </w:p>
    <w:p w14:paraId="22E2E6CC" w14:textId="77777777" w:rsidR="006537FC" w:rsidRPr="00295CB8" w:rsidRDefault="006537FC" w:rsidP="00295CB8">
      <w:pPr>
        <w:tabs>
          <w:tab w:val="left" w:leader="dot" w:pos="9072"/>
        </w:tabs>
        <w:spacing w:before="120" w:line="288" w:lineRule="auto"/>
        <w:rPr>
          <w:bCs/>
          <w:color w:val="0033CC"/>
          <w:spacing w:val="-2"/>
          <w:sz w:val="40"/>
          <w:szCs w:val="28"/>
          <w:lang w:val="en-US"/>
        </w:rPr>
      </w:pPr>
      <w:r w:rsidRPr="00295CB8">
        <w:rPr>
          <w:bCs/>
          <w:color w:val="0033CC"/>
          <w:spacing w:val="-2"/>
          <w:sz w:val="40"/>
          <w:szCs w:val="28"/>
          <w:lang w:val="en-US"/>
        </w:rPr>
        <w:tab/>
      </w:r>
    </w:p>
    <w:p w14:paraId="75BCECC2" w14:textId="77777777" w:rsidR="006537FC" w:rsidRPr="00295CB8" w:rsidRDefault="006537FC" w:rsidP="00295CB8">
      <w:pPr>
        <w:tabs>
          <w:tab w:val="left" w:leader="dot" w:pos="9072"/>
        </w:tabs>
        <w:spacing w:before="120" w:line="288" w:lineRule="auto"/>
        <w:rPr>
          <w:bCs/>
          <w:color w:val="0033CC"/>
          <w:spacing w:val="-2"/>
          <w:sz w:val="40"/>
          <w:szCs w:val="28"/>
          <w:lang w:val="en-US"/>
        </w:rPr>
      </w:pPr>
      <w:r w:rsidRPr="00295CB8">
        <w:rPr>
          <w:bCs/>
          <w:color w:val="0033CC"/>
          <w:spacing w:val="-2"/>
          <w:sz w:val="40"/>
          <w:szCs w:val="28"/>
          <w:lang w:val="en-US"/>
        </w:rPr>
        <w:tab/>
      </w:r>
    </w:p>
    <w:p w14:paraId="6BD3C7B5" w14:textId="77777777" w:rsidR="006537FC" w:rsidRPr="00295CB8" w:rsidRDefault="006537FC" w:rsidP="00295CB8">
      <w:pPr>
        <w:tabs>
          <w:tab w:val="left" w:leader="dot" w:pos="9072"/>
        </w:tabs>
        <w:spacing w:before="120" w:line="288" w:lineRule="auto"/>
        <w:rPr>
          <w:bCs/>
          <w:color w:val="0033CC"/>
          <w:spacing w:val="-2"/>
          <w:sz w:val="40"/>
          <w:szCs w:val="28"/>
          <w:lang w:val="en-US"/>
        </w:rPr>
      </w:pPr>
      <w:r w:rsidRPr="00295CB8">
        <w:rPr>
          <w:bCs/>
          <w:color w:val="0033CC"/>
          <w:spacing w:val="-2"/>
          <w:sz w:val="40"/>
          <w:szCs w:val="28"/>
          <w:lang w:val="en-US"/>
        </w:rPr>
        <w:tab/>
      </w:r>
      <w:r w:rsidRPr="00295CB8">
        <w:rPr>
          <w:bCs/>
          <w:color w:val="0033CC"/>
          <w:spacing w:val="-2"/>
          <w:sz w:val="40"/>
          <w:szCs w:val="28"/>
          <w:lang w:val="en-US"/>
        </w:rPr>
        <w:tab/>
      </w:r>
    </w:p>
    <w:p w14:paraId="36A16710" w14:textId="77777777" w:rsidR="006537FC" w:rsidRPr="00295CB8" w:rsidRDefault="006537FC" w:rsidP="00295CB8">
      <w:pPr>
        <w:tabs>
          <w:tab w:val="left" w:leader="dot" w:pos="9072"/>
        </w:tabs>
        <w:spacing w:before="120" w:line="288" w:lineRule="auto"/>
        <w:rPr>
          <w:bCs/>
          <w:color w:val="0033CC"/>
          <w:spacing w:val="-2"/>
          <w:sz w:val="40"/>
          <w:szCs w:val="28"/>
          <w:lang w:val="en-US"/>
        </w:rPr>
      </w:pPr>
      <w:r w:rsidRPr="00295CB8">
        <w:rPr>
          <w:bCs/>
          <w:color w:val="0033CC"/>
          <w:spacing w:val="-2"/>
          <w:sz w:val="40"/>
          <w:szCs w:val="28"/>
          <w:lang w:val="en-US"/>
        </w:rPr>
        <w:tab/>
      </w:r>
    </w:p>
    <w:p w14:paraId="68FB9179" w14:textId="77777777" w:rsidR="006537FC" w:rsidRPr="00295CB8" w:rsidRDefault="006537FC" w:rsidP="00295CB8">
      <w:pPr>
        <w:tabs>
          <w:tab w:val="left" w:leader="dot" w:pos="9072"/>
        </w:tabs>
        <w:spacing w:before="120" w:line="288" w:lineRule="auto"/>
        <w:rPr>
          <w:bCs/>
          <w:color w:val="0033CC"/>
          <w:spacing w:val="-2"/>
          <w:sz w:val="40"/>
          <w:szCs w:val="28"/>
          <w:lang w:val="en-US"/>
        </w:rPr>
      </w:pPr>
      <w:r w:rsidRPr="00295CB8">
        <w:rPr>
          <w:bCs/>
          <w:color w:val="0033CC"/>
          <w:spacing w:val="-2"/>
          <w:sz w:val="40"/>
          <w:szCs w:val="28"/>
          <w:lang w:val="en-US"/>
        </w:rPr>
        <w:tab/>
      </w:r>
    </w:p>
    <w:p w14:paraId="1608C5CC" w14:textId="77777777" w:rsidR="006537FC" w:rsidRPr="00295CB8" w:rsidRDefault="006537FC" w:rsidP="00295CB8">
      <w:pPr>
        <w:tabs>
          <w:tab w:val="left" w:leader="dot" w:pos="9072"/>
        </w:tabs>
        <w:spacing w:before="120" w:line="288" w:lineRule="auto"/>
        <w:rPr>
          <w:bCs/>
          <w:color w:val="0033CC"/>
          <w:spacing w:val="-2"/>
          <w:sz w:val="40"/>
          <w:szCs w:val="28"/>
          <w:lang w:val="en-US"/>
        </w:rPr>
      </w:pPr>
      <w:r w:rsidRPr="00295CB8">
        <w:rPr>
          <w:bCs/>
          <w:color w:val="0033CC"/>
          <w:spacing w:val="-2"/>
          <w:sz w:val="40"/>
          <w:szCs w:val="28"/>
          <w:lang w:val="en-US"/>
        </w:rPr>
        <w:tab/>
      </w:r>
    </w:p>
    <w:p w14:paraId="6998D9BB" w14:textId="77777777" w:rsidR="006537FC" w:rsidRPr="00295CB8" w:rsidRDefault="006537FC" w:rsidP="00295CB8">
      <w:pPr>
        <w:tabs>
          <w:tab w:val="left" w:leader="dot" w:pos="9072"/>
        </w:tabs>
        <w:spacing w:before="120" w:line="288" w:lineRule="auto"/>
        <w:rPr>
          <w:bCs/>
          <w:color w:val="0033CC"/>
          <w:spacing w:val="-2"/>
          <w:sz w:val="40"/>
          <w:szCs w:val="28"/>
          <w:lang w:val="en-US"/>
        </w:rPr>
      </w:pPr>
      <w:r w:rsidRPr="00295CB8">
        <w:rPr>
          <w:bCs/>
          <w:color w:val="0033CC"/>
          <w:spacing w:val="-2"/>
          <w:sz w:val="40"/>
          <w:szCs w:val="28"/>
          <w:lang w:val="en-US"/>
        </w:rPr>
        <w:tab/>
      </w:r>
    </w:p>
    <w:p w14:paraId="27E5C4BC" w14:textId="77777777" w:rsidR="006537FC" w:rsidRPr="00295CB8" w:rsidRDefault="006537FC" w:rsidP="00295CB8">
      <w:pPr>
        <w:tabs>
          <w:tab w:val="left" w:leader="dot" w:pos="9072"/>
        </w:tabs>
        <w:spacing w:before="120" w:line="288" w:lineRule="auto"/>
        <w:rPr>
          <w:bCs/>
          <w:color w:val="0033CC"/>
          <w:spacing w:val="-2"/>
          <w:sz w:val="40"/>
          <w:szCs w:val="28"/>
          <w:lang w:val="en-US"/>
        </w:rPr>
      </w:pPr>
      <w:r w:rsidRPr="00295CB8">
        <w:rPr>
          <w:bCs/>
          <w:color w:val="0033CC"/>
          <w:spacing w:val="-2"/>
          <w:sz w:val="40"/>
          <w:szCs w:val="28"/>
          <w:lang w:val="en-US"/>
        </w:rPr>
        <w:tab/>
      </w:r>
    </w:p>
    <w:p w14:paraId="34B9260E" w14:textId="77777777" w:rsidR="006537FC" w:rsidRPr="00295CB8" w:rsidRDefault="006537FC" w:rsidP="00295CB8">
      <w:pPr>
        <w:tabs>
          <w:tab w:val="left" w:leader="dot" w:pos="9072"/>
        </w:tabs>
        <w:spacing w:before="120" w:line="288" w:lineRule="auto"/>
        <w:rPr>
          <w:bCs/>
          <w:color w:val="0033CC"/>
          <w:spacing w:val="-2"/>
          <w:sz w:val="40"/>
          <w:szCs w:val="28"/>
          <w:lang w:val="en-US"/>
        </w:rPr>
      </w:pPr>
      <w:r w:rsidRPr="00295CB8">
        <w:rPr>
          <w:bCs/>
          <w:color w:val="0033CC"/>
          <w:spacing w:val="-2"/>
          <w:sz w:val="40"/>
          <w:szCs w:val="28"/>
          <w:lang w:val="en-US"/>
        </w:rPr>
        <w:tab/>
      </w:r>
    </w:p>
    <w:p w14:paraId="3DF5C50C" w14:textId="77777777" w:rsidR="006537FC" w:rsidRPr="00295CB8" w:rsidRDefault="006537FC" w:rsidP="00295CB8">
      <w:pPr>
        <w:tabs>
          <w:tab w:val="left" w:leader="dot" w:pos="9072"/>
        </w:tabs>
        <w:spacing w:before="120" w:line="288" w:lineRule="auto"/>
        <w:rPr>
          <w:bCs/>
          <w:color w:val="0033CC"/>
          <w:spacing w:val="-2"/>
          <w:sz w:val="40"/>
          <w:szCs w:val="28"/>
          <w:lang w:val="en-US"/>
        </w:rPr>
      </w:pPr>
      <w:r w:rsidRPr="00295CB8">
        <w:rPr>
          <w:bCs/>
          <w:color w:val="0033CC"/>
          <w:spacing w:val="-2"/>
          <w:sz w:val="40"/>
          <w:szCs w:val="28"/>
          <w:lang w:val="en-US"/>
        </w:rPr>
        <w:tab/>
      </w:r>
    </w:p>
    <w:p w14:paraId="34138002" w14:textId="77777777" w:rsidR="001C1FE0" w:rsidRPr="002B4CE8" w:rsidRDefault="001C1FE0" w:rsidP="009306DC">
      <w:pPr>
        <w:spacing w:before="120" w:line="288" w:lineRule="auto"/>
        <w:rPr>
          <w:b/>
          <w:bCs/>
          <w:i/>
          <w:color w:val="0033CC"/>
          <w:spacing w:val="-2"/>
          <w:sz w:val="40"/>
          <w:szCs w:val="28"/>
          <w:lang w:val="en-US"/>
        </w:rPr>
      </w:pPr>
      <w:r w:rsidRPr="002B4CE8">
        <w:rPr>
          <w:b/>
          <w:bCs/>
          <w:i/>
          <w:color w:val="0033CC"/>
          <w:spacing w:val="-2"/>
          <w:sz w:val="40"/>
          <w:szCs w:val="28"/>
          <w:lang w:val="en-US"/>
        </w:rPr>
        <w:lastRenderedPageBreak/>
        <w:t>Ghi chú</w:t>
      </w:r>
    </w:p>
    <w:p w14:paraId="6B2293FB" w14:textId="77777777" w:rsidR="001C1FE0" w:rsidRPr="00295CB8" w:rsidRDefault="001C1FE0" w:rsidP="009306DC">
      <w:pPr>
        <w:tabs>
          <w:tab w:val="left" w:leader="dot" w:pos="9072"/>
        </w:tabs>
        <w:spacing w:before="120" w:line="288" w:lineRule="auto"/>
        <w:rPr>
          <w:bCs/>
          <w:color w:val="0033CC"/>
          <w:spacing w:val="-2"/>
          <w:sz w:val="40"/>
          <w:szCs w:val="28"/>
          <w:lang w:val="en-US"/>
        </w:rPr>
      </w:pPr>
      <w:r w:rsidRPr="00295CB8">
        <w:rPr>
          <w:bCs/>
          <w:color w:val="0033CC"/>
          <w:spacing w:val="-2"/>
          <w:sz w:val="40"/>
          <w:szCs w:val="28"/>
          <w:lang w:val="en-US"/>
        </w:rPr>
        <w:tab/>
      </w:r>
    </w:p>
    <w:p w14:paraId="2893FA6C" w14:textId="77777777" w:rsidR="001C1FE0" w:rsidRPr="00295CB8" w:rsidRDefault="001C1FE0" w:rsidP="009306DC">
      <w:pPr>
        <w:tabs>
          <w:tab w:val="left" w:leader="dot" w:pos="9072"/>
        </w:tabs>
        <w:spacing w:before="120" w:line="288" w:lineRule="auto"/>
        <w:rPr>
          <w:bCs/>
          <w:color w:val="0033CC"/>
          <w:spacing w:val="-2"/>
          <w:sz w:val="40"/>
          <w:szCs w:val="28"/>
          <w:lang w:val="en-US"/>
        </w:rPr>
      </w:pPr>
      <w:r w:rsidRPr="00295CB8">
        <w:rPr>
          <w:bCs/>
          <w:color w:val="0033CC"/>
          <w:spacing w:val="-2"/>
          <w:sz w:val="40"/>
          <w:szCs w:val="28"/>
          <w:lang w:val="en-US"/>
        </w:rPr>
        <w:tab/>
      </w:r>
    </w:p>
    <w:p w14:paraId="4FFACCFC" w14:textId="77777777" w:rsidR="001C1FE0" w:rsidRPr="00295CB8" w:rsidRDefault="001C1FE0" w:rsidP="009306DC">
      <w:pPr>
        <w:tabs>
          <w:tab w:val="left" w:leader="dot" w:pos="9072"/>
        </w:tabs>
        <w:spacing w:before="120" w:line="288" w:lineRule="auto"/>
        <w:rPr>
          <w:bCs/>
          <w:color w:val="0033CC"/>
          <w:spacing w:val="-2"/>
          <w:sz w:val="40"/>
          <w:szCs w:val="28"/>
          <w:lang w:val="en-US"/>
        </w:rPr>
      </w:pPr>
      <w:r w:rsidRPr="00295CB8">
        <w:rPr>
          <w:bCs/>
          <w:color w:val="0033CC"/>
          <w:spacing w:val="-2"/>
          <w:sz w:val="40"/>
          <w:szCs w:val="28"/>
          <w:lang w:val="en-US"/>
        </w:rPr>
        <w:tab/>
      </w:r>
    </w:p>
    <w:p w14:paraId="6396D1E3" w14:textId="77777777" w:rsidR="001C1FE0" w:rsidRPr="00295CB8" w:rsidRDefault="001C1FE0" w:rsidP="009306DC">
      <w:pPr>
        <w:tabs>
          <w:tab w:val="left" w:leader="dot" w:pos="9072"/>
        </w:tabs>
        <w:spacing w:before="120" w:line="288" w:lineRule="auto"/>
        <w:rPr>
          <w:bCs/>
          <w:color w:val="0033CC"/>
          <w:spacing w:val="-2"/>
          <w:sz w:val="40"/>
          <w:szCs w:val="28"/>
          <w:lang w:val="en-US"/>
        </w:rPr>
      </w:pPr>
      <w:r w:rsidRPr="00295CB8">
        <w:rPr>
          <w:bCs/>
          <w:color w:val="0033CC"/>
          <w:spacing w:val="-2"/>
          <w:sz w:val="40"/>
          <w:szCs w:val="28"/>
          <w:lang w:val="en-US"/>
        </w:rPr>
        <w:tab/>
      </w:r>
    </w:p>
    <w:p w14:paraId="2BFED259" w14:textId="77777777" w:rsidR="001C1FE0" w:rsidRPr="00295CB8" w:rsidRDefault="001C1FE0" w:rsidP="009306DC">
      <w:pPr>
        <w:tabs>
          <w:tab w:val="left" w:leader="dot" w:pos="9072"/>
        </w:tabs>
        <w:spacing w:before="120" w:line="288" w:lineRule="auto"/>
        <w:rPr>
          <w:bCs/>
          <w:color w:val="0033CC"/>
          <w:spacing w:val="-2"/>
          <w:sz w:val="40"/>
          <w:szCs w:val="28"/>
          <w:lang w:val="en-US"/>
        </w:rPr>
      </w:pPr>
      <w:r w:rsidRPr="00295CB8">
        <w:rPr>
          <w:bCs/>
          <w:color w:val="0033CC"/>
          <w:spacing w:val="-2"/>
          <w:sz w:val="40"/>
          <w:szCs w:val="28"/>
          <w:lang w:val="en-US"/>
        </w:rPr>
        <w:tab/>
      </w:r>
    </w:p>
    <w:p w14:paraId="69D874D9" w14:textId="77777777" w:rsidR="001C1FE0" w:rsidRPr="00295CB8" w:rsidRDefault="001C1FE0" w:rsidP="009306DC">
      <w:pPr>
        <w:tabs>
          <w:tab w:val="left" w:leader="dot" w:pos="9072"/>
        </w:tabs>
        <w:spacing w:before="120" w:line="288" w:lineRule="auto"/>
        <w:rPr>
          <w:bCs/>
          <w:color w:val="0033CC"/>
          <w:spacing w:val="-2"/>
          <w:sz w:val="40"/>
          <w:szCs w:val="28"/>
          <w:lang w:val="en-US"/>
        </w:rPr>
      </w:pPr>
      <w:r w:rsidRPr="00295CB8">
        <w:rPr>
          <w:bCs/>
          <w:color w:val="0033CC"/>
          <w:spacing w:val="-2"/>
          <w:sz w:val="40"/>
          <w:szCs w:val="28"/>
          <w:lang w:val="en-US"/>
        </w:rPr>
        <w:tab/>
      </w:r>
    </w:p>
    <w:p w14:paraId="3007A4D7" w14:textId="77777777" w:rsidR="001C1FE0" w:rsidRPr="00295CB8" w:rsidRDefault="001C1FE0" w:rsidP="009306DC">
      <w:pPr>
        <w:tabs>
          <w:tab w:val="left" w:leader="dot" w:pos="9072"/>
        </w:tabs>
        <w:spacing w:before="120" w:line="288" w:lineRule="auto"/>
        <w:rPr>
          <w:bCs/>
          <w:color w:val="0033CC"/>
          <w:spacing w:val="-2"/>
          <w:sz w:val="40"/>
          <w:szCs w:val="28"/>
          <w:lang w:val="en-US"/>
        </w:rPr>
      </w:pPr>
      <w:r w:rsidRPr="00295CB8">
        <w:rPr>
          <w:bCs/>
          <w:color w:val="0033CC"/>
          <w:spacing w:val="-2"/>
          <w:sz w:val="40"/>
          <w:szCs w:val="28"/>
          <w:lang w:val="en-US"/>
        </w:rPr>
        <w:tab/>
      </w:r>
    </w:p>
    <w:p w14:paraId="304B972F" w14:textId="77777777" w:rsidR="001C1FE0" w:rsidRPr="00295CB8" w:rsidRDefault="001C1FE0" w:rsidP="009306DC">
      <w:pPr>
        <w:tabs>
          <w:tab w:val="left" w:leader="dot" w:pos="9072"/>
        </w:tabs>
        <w:spacing w:before="120" w:line="288" w:lineRule="auto"/>
        <w:rPr>
          <w:bCs/>
          <w:color w:val="0033CC"/>
          <w:spacing w:val="-2"/>
          <w:sz w:val="40"/>
          <w:szCs w:val="28"/>
          <w:lang w:val="en-US"/>
        </w:rPr>
      </w:pPr>
      <w:r w:rsidRPr="00295CB8">
        <w:rPr>
          <w:bCs/>
          <w:color w:val="0033CC"/>
          <w:spacing w:val="-2"/>
          <w:sz w:val="40"/>
          <w:szCs w:val="28"/>
          <w:lang w:val="en-US"/>
        </w:rPr>
        <w:tab/>
      </w:r>
    </w:p>
    <w:p w14:paraId="5EF3C010" w14:textId="77777777" w:rsidR="001C1FE0" w:rsidRPr="00295CB8" w:rsidRDefault="001C1FE0" w:rsidP="009306DC">
      <w:pPr>
        <w:tabs>
          <w:tab w:val="left" w:leader="dot" w:pos="9072"/>
        </w:tabs>
        <w:spacing w:before="120" w:line="288" w:lineRule="auto"/>
        <w:rPr>
          <w:bCs/>
          <w:color w:val="0033CC"/>
          <w:spacing w:val="-2"/>
          <w:sz w:val="40"/>
          <w:szCs w:val="28"/>
          <w:lang w:val="en-US"/>
        </w:rPr>
      </w:pPr>
      <w:r w:rsidRPr="00295CB8">
        <w:rPr>
          <w:bCs/>
          <w:color w:val="0033CC"/>
          <w:spacing w:val="-2"/>
          <w:sz w:val="40"/>
          <w:szCs w:val="28"/>
          <w:lang w:val="en-US"/>
        </w:rPr>
        <w:tab/>
      </w:r>
    </w:p>
    <w:p w14:paraId="481C056C" w14:textId="77777777" w:rsidR="001C1FE0" w:rsidRPr="00295CB8" w:rsidRDefault="001C1FE0" w:rsidP="009306DC">
      <w:pPr>
        <w:tabs>
          <w:tab w:val="left" w:leader="dot" w:pos="9072"/>
        </w:tabs>
        <w:spacing w:before="120" w:line="288" w:lineRule="auto"/>
        <w:rPr>
          <w:bCs/>
          <w:color w:val="0033CC"/>
          <w:spacing w:val="-2"/>
          <w:sz w:val="40"/>
          <w:szCs w:val="28"/>
          <w:lang w:val="en-US"/>
        </w:rPr>
      </w:pPr>
      <w:r w:rsidRPr="00295CB8">
        <w:rPr>
          <w:bCs/>
          <w:color w:val="0033CC"/>
          <w:spacing w:val="-2"/>
          <w:sz w:val="40"/>
          <w:szCs w:val="28"/>
          <w:lang w:val="en-US"/>
        </w:rPr>
        <w:tab/>
      </w:r>
    </w:p>
    <w:p w14:paraId="7608D161" w14:textId="77777777" w:rsidR="001C1FE0" w:rsidRPr="00295CB8" w:rsidRDefault="001C1FE0" w:rsidP="009306DC">
      <w:pPr>
        <w:tabs>
          <w:tab w:val="left" w:leader="dot" w:pos="9072"/>
        </w:tabs>
        <w:spacing w:before="120" w:line="288" w:lineRule="auto"/>
        <w:rPr>
          <w:bCs/>
          <w:color w:val="0033CC"/>
          <w:spacing w:val="-2"/>
          <w:sz w:val="40"/>
          <w:szCs w:val="28"/>
          <w:lang w:val="en-US"/>
        </w:rPr>
      </w:pPr>
      <w:r w:rsidRPr="00295CB8">
        <w:rPr>
          <w:bCs/>
          <w:color w:val="0033CC"/>
          <w:spacing w:val="-2"/>
          <w:sz w:val="40"/>
          <w:szCs w:val="28"/>
          <w:lang w:val="en-US"/>
        </w:rPr>
        <w:tab/>
      </w:r>
    </w:p>
    <w:p w14:paraId="4B556B93" w14:textId="77777777" w:rsidR="001C1FE0" w:rsidRPr="00295CB8" w:rsidRDefault="001C1FE0" w:rsidP="009306DC">
      <w:pPr>
        <w:tabs>
          <w:tab w:val="left" w:leader="dot" w:pos="9072"/>
        </w:tabs>
        <w:spacing w:before="120" w:line="288" w:lineRule="auto"/>
        <w:rPr>
          <w:bCs/>
          <w:color w:val="0033CC"/>
          <w:spacing w:val="-2"/>
          <w:sz w:val="40"/>
          <w:szCs w:val="28"/>
          <w:lang w:val="en-US"/>
        </w:rPr>
      </w:pPr>
      <w:r w:rsidRPr="00295CB8">
        <w:rPr>
          <w:bCs/>
          <w:color w:val="0033CC"/>
          <w:spacing w:val="-2"/>
          <w:sz w:val="40"/>
          <w:szCs w:val="28"/>
          <w:lang w:val="en-US"/>
        </w:rPr>
        <w:tab/>
      </w:r>
    </w:p>
    <w:p w14:paraId="270CD1A0" w14:textId="77777777" w:rsidR="001C1FE0" w:rsidRPr="00295CB8" w:rsidRDefault="001C1FE0" w:rsidP="009306DC">
      <w:pPr>
        <w:tabs>
          <w:tab w:val="left" w:leader="dot" w:pos="9072"/>
        </w:tabs>
        <w:spacing w:before="120" w:line="288" w:lineRule="auto"/>
        <w:rPr>
          <w:bCs/>
          <w:color w:val="0033CC"/>
          <w:spacing w:val="-2"/>
          <w:sz w:val="40"/>
          <w:szCs w:val="28"/>
          <w:lang w:val="en-US"/>
        </w:rPr>
      </w:pPr>
      <w:r w:rsidRPr="00295CB8">
        <w:rPr>
          <w:bCs/>
          <w:color w:val="0033CC"/>
          <w:spacing w:val="-2"/>
          <w:sz w:val="40"/>
          <w:szCs w:val="28"/>
          <w:lang w:val="en-US"/>
        </w:rPr>
        <w:tab/>
      </w:r>
      <w:r w:rsidRPr="00295CB8">
        <w:rPr>
          <w:bCs/>
          <w:color w:val="0033CC"/>
          <w:spacing w:val="-2"/>
          <w:sz w:val="40"/>
          <w:szCs w:val="28"/>
          <w:lang w:val="en-US"/>
        </w:rPr>
        <w:tab/>
      </w:r>
    </w:p>
    <w:p w14:paraId="31D2BE31" w14:textId="77777777" w:rsidR="001C1FE0" w:rsidRPr="00295CB8" w:rsidRDefault="001C1FE0" w:rsidP="009306DC">
      <w:pPr>
        <w:tabs>
          <w:tab w:val="left" w:leader="dot" w:pos="9072"/>
        </w:tabs>
        <w:spacing w:before="120" w:line="288" w:lineRule="auto"/>
        <w:rPr>
          <w:bCs/>
          <w:color w:val="0033CC"/>
          <w:spacing w:val="-2"/>
          <w:sz w:val="40"/>
          <w:szCs w:val="28"/>
          <w:lang w:val="en-US"/>
        </w:rPr>
      </w:pPr>
      <w:r w:rsidRPr="00295CB8">
        <w:rPr>
          <w:bCs/>
          <w:color w:val="0033CC"/>
          <w:spacing w:val="-2"/>
          <w:sz w:val="40"/>
          <w:szCs w:val="28"/>
          <w:lang w:val="en-US"/>
        </w:rPr>
        <w:tab/>
      </w:r>
    </w:p>
    <w:p w14:paraId="7CD73A2F" w14:textId="77777777" w:rsidR="001C1FE0" w:rsidRPr="00295CB8" w:rsidRDefault="001C1FE0" w:rsidP="009306DC">
      <w:pPr>
        <w:tabs>
          <w:tab w:val="left" w:leader="dot" w:pos="9072"/>
        </w:tabs>
        <w:spacing w:before="120" w:line="288" w:lineRule="auto"/>
        <w:rPr>
          <w:bCs/>
          <w:color w:val="0033CC"/>
          <w:spacing w:val="-2"/>
          <w:sz w:val="40"/>
          <w:szCs w:val="28"/>
          <w:lang w:val="en-US"/>
        </w:rPr>
      </w:pPr>
      <w:r w:rsidRPr="00295CB8">
        <w:rPr>
          <w:bCs/>
          <w:color w:val="0033CC"/>
          <w:spacing w:val="-2"/>
          <w:sz w:val="40"/>
          <w:szCs w:val="28"/>
          <w:lang w:val="en-US"/>
        </w:rPr>
        <w:tab/>
      </w:r>
    </w:p>
    <w:p w14:paraId="67E01BDA" w14:textId="77777777" w:rsidR="001C1FE0" w:rsidRPr="00295CB8" w:rsidRDefault="001C1FE0" w:rsidP="009306DC">
      <w:pPr>
        <w:tabs>
          <w:tab w:val="left" w:leader="dot" w:pos="9072"/>
        </w:tabs>
        <w:spacing w:before="120" w:line="288" w:lineRule="auto"/>
        <w:rPr>
          <w:bCs/>
          <w:color w:val="0033CC"/>
          <w:spacing w:val="-2"/>
          <w:sz w:val="40"/>
          <w:szCs w:val="28"/>
          <w:lang w:val="en-US"/>
        </w:rPr>
      </w:pPr>
      <w:r w:rsidRPr="00295CB8">
        <w:rPr>
          <w:bCs/>
          <w:color w:val="0033CC"/>
          <w:spacing w:val="-2"/>
          <w:sz w:val="40"/>
          <w:szCs w:val="28"/>
          <w:lang w:val="en-US"/>
        </w:rPr>
        <w:tab/>
      </w:r>
    </w:p>
    <w:p w14:paraId="1B9960ED" w14:textId="77777777" w:rsidR="001C1FE0" w:rsidRPr="00295CB8" w:rsidRDefault="001C1FE0" w:rsidP="009306DC">
      <w:pPr>
        <w:tabs>
          <w:tab w:val="left" w:leader="dot" w:pos="9072"/>
        </w:tabs>
        <w:spacing w:before="120" w:line="288" w:lineRule="auto"/>
        <w:rPr>
          <w:bCs/>
          <w:color w:val="0033CC"/>
          <w:spacing w:val="-2"/>
          <w:sz w:val="40"/>
          <w:szCs w:val="28"/>
          <w:lang w:val="en-US"/>
        </w:rPr>
      </w:pPr>
      <w:r w:rsidRPr="00295CB8">
        <w:rPr>
          <w:bCs/>
          <w:color w:val="0033CC"/>
          <w:spacing w:val="-2"/>
          <w:sz w:val="40"/>
          <w:szCs w:val="28"/>
          <w:lang w:val="en-US"/>
        </w:rPr>
        <w:tab/>
      </w:r>
    </w:p>
    <w:p w14:paraId="662818B2" w14:textId="77777777" w:rsidR="001C1FE0" w:rsidRPr="00295CB8" w:rsidRDefault="001C1FE0" w:rsidP="009306DC">
      <w:pPr>
        <w:tabs>
          <w:tab w:val="left" w:leader="dot" w:pos="9072"/>
        </w:tabs>
        <w:spacing w:before="120" w:line="288" w:lineRule="auto"/>
        <w:rPr>
          <w:bCs/>
          <w:color w:val="0033CC"/>
          <w:spacing w:val="-2"/>
          <w:sz w:val="40"/>
          <w:szCs w:val="28"/>
          <w:lang w:val="en-US"/>
        </w:rPr>
      </w:pPr>
      <w:r w:rsidRPr="00295CB8">
        <w:rPr>
          <w:bCs/>
          <w:color w:val="0033CC"/>
          <w:spacing w:val="-2"/>
          <w:sz w:val="40"/>
          <w:szCs w:val="28"/>
          <w:lang w:val="en-US"/>
        </w:rPr>
        <w:tab/>
      </w:r>
    </w:p>
    <w:p w14:paraId="2B485223" w14:textId="77777777" w:rsidR="001C1FE0" w:rsidRPr="00295CB8" w:rsidRDefault="001C1FE0" w:rsidP="009306DC">
      <w:pPr>
        <w:tabs>
          <w:tab w:val="left" w:leader="dot" w:pos="9072"/>
        </w:tabs>
        <w:spacing w:before="120" w:line="288" w:lineRule="auto"/>
        <w:rPr>
          <w:bCs/>
          <w:color w:val="0033CC"/>
          <w:spacing w:val="-2"/>
          <w:sz w:val="40"/>
          <w:szCs w:val="28"/>
          <w:lang w:val="en-US"/>
        </w:rPr>
      </w:pPr>
      <w:r w:rsidRPr="00295CB8">
        <w:rPr>
          <w:bCs/>
          <w:color w:val="0033CC"/>
          <w:spacing w:val="-2"/>
          <w:sz w:val="40"/>
          <w:szCs w:val="28"/>
          <w:lang w:val="en-US"/>
        </w:rPr>
        <w:tab/>
      </w:r>
    </w:p>
    <w:p w14:paraId="1083CAA8" w14:textId="77777777" w:rsidR="001C1FE0" w:rsidRPr="002B4CE8" w:rsidRDefault="001C1FE0" w:rsidP="009306DC">
      <w:pPr>
        <w:tabs>
          <w:tab w:val="left" w:leader="dot" w:pos="9072"/>
        </w:tabs>
        <w:spacing w:before="120" w:line="288" w:lineRule="auto"/>
        <w:rPr>
          <w:b/>
          <w:bCs/>
          <w:i/>
          <w:color w:val="0033CC"/>
          <w:spacing w:val="-2"/>
          <w:sz w:val="40"/>
          <w:szCs w:val="28"/>
          <w:lang w:val="en-US"/>
        </w:rPr>
      </w:pPr>
      <w:r w:rsidRPr="00295CB8">
        <w:rPr>
          <w:bCs/>
          <w:color w:val="0033CC"/>
          <w:spacing w:val="-2"/>
          <w:sz w:val="40"/>
          <w:szCs w:val="28"/>
          <w:lang w:val="en-US"/>
        </w:rPr>
        <w:tab/>
      </w:r>
      <w:bookmarkEnd w:id="0"/>
      <w:bookmarkEnd w:id="1"/>
      <w:bookmarkEnd w:id="12"/>
    </w:p>
    <w:sectPr w:rsidR="001C1FE0" w:rsidRPr="002B4CE8" w:rsidSect="006537FC">
      <w:headerReference w:type="default" r:id="rId9"/>
      <w:headerReference w:type="first" r:id="rId10"/>
      <w:pgSz w:w="11907" w:h="16839" w:code="9"/>
      <w:pgMar w:top="1134" w:right="1134" w:bottom="1134" w:left="1701" w:header="73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A6DEFB" w14:textId="77777777" w:rsidR="00FD73F3" w:rsidRDefault="00FD73F3" w:rsidP="00C57C7D">
      <w:pPr>
        <w:spacing w:line="240" w:lineRule="auto"/>
      </w:pPr>
      <w:r>
        <w:separator/>
      </w:r>
    </w:p>
  </w:endnote>
  <w:endnote w:type="continuationSeparator" w:id="0">
    <w:p w14:paraId="5BFCA992" w14:textId="77777777" w:rsidR="00FD73F3" w:rsidRDefault="00FD73F3" w:rsidP="00C57C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I-Helve-Condense">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VnTime">
    <w:altName w:val="Arial"/>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F7C4C3" w14:textId="77777777" w:rsidR="00FD73F3" w:rsidRDefault="00FD73F3" w:rsidP="00C57C7D">
      <w:pPr>
        <w:spacing w:line="240" w:lineRule="auto"/>
      </w:pPr>
      <w:r>
        <w:separator/>
      </w:r>
    </w:p>
  </w:footnote>
  <w:footnote w:type="continuationSeparator" w:id="0">
    <w:p w14:paraId="181DD07D" w14:textId="77777777" w:rsidR="00FD73F3" w:rsidRDefault="00FD73F3" w:rsidP="00C57C7D">
      <w:pPr>
        <w:spacing w:line="240" w:lineRule="auto"/>
      </w:pPr>
      <w:r>
        <w:continuationSeparator/>
      </w:r>
    </w:p>
  </w:footnote>
  <w:footnote w:id="1">
    <w:p w14:paraId="4B19E2E0" w14:textId="4BDE08FB" w:rsidR="005A6673" w:rsidRPr="00686B46" w:rsidRDefault="005A6673" w:rsidP="005A6673">
      <w:pPr>
        <w:pStyle w:val="FootnoteText"/>
        <w:spacing w:after="0"/>
        <w:rPr>
          <w:sz w:val="30"/>
          <w:szCs w:val="30"/>
          <w:lang w:val="vi-VN"/>
        </w:rPr>
      </w:pPr>
      <w:r w:rsidRPr="00686B46">
        <w:rPr>
          <w:rFonts w:cs="Times New Roman"/>
          <w:color w:val="0033CC"/>
          <w:sz w:val="30"/>
          <w:szCs w:val="30"/>
          <w:lang w:val="vi-VN"/>
        </w:rPr>
        <w:footnoteRef/>
      </w:r>
      <w:r w:rsidRPr="00686B46">
        <w:rPr>
          <w:rFonts w:cs="Times New Roman"/>
          <w:color w:val="0033CC"/>
          <w:sz w:val="30"/>
          <w:szCs w:val="30"/>
          <w:lang w:val="vi-VN"/>
        </w:rPr>
        <w:t xml:space="preserve"> Theo Thông tư số 01/2020/TT-BKHĐT ngày 19/02/2020 của Bộ Kế hoạch và Đầu tư Hướng dẫn phân loại và đánh giá HTX các tiêu chí đầu 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470048"/>
      <w:docPartObj>
        <w:docPartGallery w:val="Page Numbers (Top of Page)"/>
        <w:docPartUnique/>
      </w:docPartObj>
    </w:sdtPr>
    <w:sdtEndPr>
      <w:rPr>
        <w:noProof/>
        <w:color w:val="0033CC"/>
      </w:rPr>
    </w:sdtEndPr>
    <w:sdtContent>
      <w:p w14:paraId="49C429A1" w14:textId="48B9AD84" w:rsidR="006537FC" w:rsidRPr="00AF3006" w:rsidRDefault="006537FC">
        <w:pPr>
          <w:pStyle w:val="Header"/>
          <w:jc w:val="center"/>
          <w:rPr>
            <w:color w:val="0033CC"/>
          </w:rPr>
        </w:pPr>
        <w:r w:rsidRPr="00AF3006">
          <w:rPr>
            <w:color w:val="0033CC"/>
          </w:rPr>
          <w:fldChar w:fldCharType="begin"/>
        </w:r>
        <w:r w:rsidRPr="00AF3006">
          <w:rPr>
            <w:color w:val="0033CC"/>
          </w:rPr>
          <w:instrText xml:space="preserve"> PAGE   \* MERGEFORMAT </w:instrText>
        </w:r>
        <w:r w:rsidRPr="00AF3006">
          <w:rPr>
            <w:color w:val="0033CC"/>
          </w:rPr>
          <w:fldChar w:fldCharType="separate"/>
        </w:r>
        <w:r w:rsidR="00D72F0B">
          <w:rPr>
            <w:noProof/>
            <w:color w:val="0033CC"/>
          </w:rPr>
          <w:t>21</w:t>
        </w:r>
        <w:r w:rsidRPr="00AF3006">
          <w:rPr>
            <w:noProof/>
            <w:color w:val="0033CC"/>
          </w:rPr>
          <w:fldChar w:fldCharType="end"/>
        </w:r>
      </w:p>
    </w:sdtContent>
  </w:sdt>
  <w:p w14:paraId="6A393B1E" w14:textId="77777777" w:rsidR="006537FC" w:rsidRDefault="006537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0908B" w14:textId="05E5E7FF" w:rsidR="0094727A" w:rsidRPr="006537FC" w:rsidRDefault="0094727A" w:rsidP="00F27C0F">
    <w:pPr>
      <w:pStyle w:val="Header"/>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CAAB6B6"/>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198C87F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02"/>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3"/>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4"/>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5"/>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6"/>
    <w:multiLevelType w:val="hybridMultilevel"/>
    <w:tmpl w:val="515F007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7"/>
    <w:multiLevelType w:val="hybridMultilevel"/>
    <w:tmpl w:val="5BD062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8"/>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9"/>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A"/>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45F4FDD"/>
    <w:multiLevelType w:val="hybridMultilevel"/>
    <w:tmpl w:val="EA2C5608"/>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290631"/>
    <w:multiLevelType w:val="hybridMultilevel"/>
    <w:tmpl w:val="0FFEE0FC"/>
    <w:lvl w:ilvl="0" w:tplc="042A0017">
      <w:start w:val="1"/>
      <w:numFmt w:val="low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3">
    <w:nsid w:val="151E63F6"/>
    <w:multiLevelType w:val="hybridMultilevel"/>
    <w:tmpl w:val="49F0108C"/>
    <w:lvl w:ilvl="0" w:tplc="042A0017">
      <w:start w:val="1"/>
      <w:numFmt w:val="lowerLetter"/>
      <w:lvlText w:val="%1)"/>
      <w:lvlJc w:val="left"/>
      <w:pPr>
        <w:ind w:left="1287" w:hanging="360"/>
      </w:pPr>
    </w:lvl>
    <w:lvl w:ilvl="1" w:tplc="042A0019">
      <w:start w:val="1"/>
      <w:numFmt w:val="lowerLetter"/>
      <w:lvlText w:val="%2."/>
      <w:lvlJc w:val="left"/>
      <w:pPr>
        <w:ind w:left="2007" w:hanging="360"/>
      </w:pPr>
    </w:lvl>
    <w:lvl w:ilvl="2" w:tplc="042A001B">
      <w:start w:val="1"/>
      <w:numFmt w:val="lowerRoman"/>
      <w:lvlText w:val="%3."/>
      <w:lvlJc w:val="right"/>
      <w:pPr>
        <w:ind w:left="2727" w:hanging="180"/>
      </w:pPr>
    </w:lvl>
    <w:lvl w:ilvl="3" w:tplc="042A000F">
      <w:start w:val="1"/>
      <w:numFmt w:val="decimal"/>
      <w:lvlText w:val="%4."/>
      <w:lvlJc w:val="left"/>
      <w:pPr>
        <w:ind w:left="3447" w:hanging="360"/>
      </w:pPr>
    </w:lvl>
    <w:lvl w:ilvl="4" w:tplc="042A0019">
      <w:start w:val="1"/>
      <w:numFmt w:val="lowerLetter"/>
      <w:lvlText w:val="%5."/>
      <w:lvlJc w:val="left"/>
      <w:pPr>
        <w:ind w:left="4167" w:hanging="360"/>
      </w:pPr>
    </w:lvl>
    <w:lvl w:ilvl="5" w:tplc="042A001B">
      <w:start w:val="1"/>
      <w:numFmt w:val="lowerRoman"/>
      <w:lvlText w:val="%6."/>
      <w:lvlJc w:val="right"/>
      <w:pPr>
        <w:ind w:left="4887" w:hanging="180"/>
      </w:pPr>
    </w:lvl>
    <w:lvl w:ilvl="6" w:tplc="042A000F">
      <w:start w:val="1"/>
      <w:numFmt w:val="decimal"/>
      <w:lvlText w:val="%7."/>
      <w:lvlJc w:val="left"/>
      <w:pPr>
        <w:ind w:left="5607" w:hanging="360"/>
      </w:pPr>
    </w:lvl>
    <w:lvl w:ilvl="7" w:tplc="042A0019">
      <w:start w:val="1"/>
      <w:numFmt w:val="lowerLetter"/>
      <w:lvlText w:val="%8."/>
      <w:lvlJc w:val="left"/>
      <w:pPr>
        <w:ind w:left="6327" w:hanging="360"/>
      </w:pPr>
    </w:lvl>
    <w:lvl w:ilvl="8" w:tplc="042A001B">
      <w:start w:val="1"/>
      <w:numFmt w:val="lowerRoman"/>
      <w:lvlText w:val="%9."/>
      <w:lvlJc w:val="right"/>
      <w:pPr>
        <w:ind w:left="7047" w:hanging="180"/>
      </w:pPr>
    </w:lvl>
  </w:abstractNum>
  <w:abstractNum w:abstractNumId="14">
    <w:nsid w:val="17607DF8"/>
    <w:multiLevelType w:val="hybridMultilevel"/>
    <w:tmpl w:val="BE961966"/>
    <w:lvl w:ilvl="0" w:tplc="042A001B">
      <w:start w:val="1"/>
      <w:numFmt w:val="lowerRoman"/>
      <w:lvlText w:val="%1."/>
      <w:lvlJc w:val="right"/>
      <w:pPr>
        <w:ind w:left="720" w:hanging="360"/>
      </w:p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1B1D51DE"/>
    <w:multiLevelType w:val="hybridMultilevel"/>
    <w:tmpl w:val="519E9516"/>
    <w:lvl w:ilvl="0" w:tplc="3F46CC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E490DD2"/>
    <w:multiLevelType w:val="hybridMultilevel"/>
    <w:tmpl w:val="00C83096"/>
    <w:lvl w:ilvl="0" w:tplc="0A7CB082">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07137C7"/>
    <w:multiLevelType w:val="hybridMultilevel"/>
    <w:tmpl w:val="05025B98"/>
    <w:lvl w:ilvl="0" w:tplc="CAFA6FA6">
      <w:start w:val="6"/>
      <w:numFmt w:val="bullet"/>
      <w:lvlText w:val="-"/>
      <w:lvlJc w:val="left"/>
      <w:pPr>
        <w:ind w:left="1637" w:hanging="360"/>
      </w:pPr>
      <w:rPr>
        <w:rFonts w:ascii="Arial" w:eastAsia="Times New Roman" w:hAnsi="Arial" w:cs="Aria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nsid w:val="22BB275D"/>
    <w:multiLevelType w:val="hybridMultilevel"/>
    <w:tmpl w:val="49F00AF0"/>
    <w:lvl w:ilvl="0" w:tplc="9228996C">
      <w:start w:val="1"/>
      <w:numFmt w:val="lowerLetter"/>
      <w:lvlText w:val="%1)"/>
      <w:lvlJc w:val="left"/>
      <w:pPr>
        <w:ind w:left="927" w:hanging="360"/>
      </w:pPr>
      <w:rPr>
        <w:rFonts w:eastAsiaTheme="majorEastAsia"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26542AA7"/>
    <w:multiLevelType w:val="hybridMultilevel"/>
    <w:tmpl w:val="34D68864"/>
    <w:lvl w:ilvl="0" w:tplc="41B08FF6">
      <w:start w:val="7"/>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B03581D"/>
    <w:multiLevelType w:val="hybridMultilevel"/>
    <w:tmpl w:val="7B4EC220"/>
    <w:lvl w:ilvl="0" w:tplc="DF264F4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2CC40817"/>
    <w:multiLevelType w:val="hybridMultilevel"/>
    <w:tmpl w:val="59B61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0F821E2">
      <w:start w:val="1"/>
      <w:numFmt w:val="decimal"/>
      <w:lvlText w:val="%4."/>
      <w:lvlJc w:val="left"/>
      <w:pPr>
        <w:ind w:left="1070" w:hanging="360"/>
      </w:pPr>
      <w:rPr>
        <w:b/>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9565B9"/>
    <w:multiLevelType w:val="hybridMultilevel"/>
    <w:tmpl w:val="72BE850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2FF32B7D"/>
    <w:multiLevelType w:val="hybridMultilevel"/>
    <w:tmpl w:val="5E1A8824"/>
    <w:lvl w:ilvl="0" w:tplc="B0380230">
      <w:start w:val="1"/>
      <w:numFmt w:val="lowerLetter"/>
      <w:lvlText w:val="%1)"/>
      <w:lvlJc w:val="left"/>
      <w:pPr>
        <w:ind w:left="92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nsid w:val="30B1456E"/>
    <w:multiLevelType w:val="singleLevel"/>
    <w:tmpl w:val="43882B10"/>
    <w:lvl w:ilvl="0">
      <w:start w:val="1"/>
      <w:numFmt w:val="bullet"/>
      <w:pStyle w:val="Cutrc2"/>
      <w:lvlText w:val="–"/>
      <w:lvlJc w:val="left"/>
      <w:pPr>
        <w:tabs>
          <w:tab w:val="num" w:pos="576"/>
        </w:tabs>
        <w:ind w:left="576" w:hanging="576"/>
      </w:pPr>
      <w:rPr>
        <w:rFonts w:ascii="Univers Condensed" w:hAnsi="Univers Condensed" w:hint="default"/>
        <w:b/>
        <w:i w:val="0"/>
        <w:sz w:val="21"/>
      </w:rPr>
    </w:lvl>
  </w:abstractNum>
  <w:abstractNum w:abstractNumId="25">
    <w:nsid w:val="31BA5D80"/>
    <w:multiLevelType w:val="hybridMultilevel"/>
    <w:tmpl w:val="843A0ED0"/>
    <w:lvl w:ilvl="0" w:tplc="CAFA6FA6">
      <w:start w:val="6"/>
      <w:numFmt w:val="bullet"/>
      <w:lvlText w:val="-"/>
      <w:lvlJc w:val="left"/>
      <w:pPr>
        <w:ind w:left="928" w:hanging="360"/>
      </w:pPr>
      <w:rPr>
        <w:rFonts w:ascii="Arial" w:eastAsia="Times New Roman" w:hAnsi="Arial" w:cs="Arial" w:hint="default"/>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26">
    <w:nsid w:val="36F466CE"/>
    <w:multiLevelType w:val="hybridMultilevel"/>
    <w:tmpl w:val="FD1CB8C2"/>
    <w:lvl w:ilvl="0" w:tplc="AB04249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42A73A43"/>
    <w:multiLevelType w:val="hybridMultilevel"/>
    <w:tmpl w:val="FE42F2A2"/>
    <w:lvl w:ilvl="0" w:tplc="5DAADF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3166DE7"/>
    <w:multiLevelType w:val="hybridMultilevel"/>
    <w:tmpl w:val="B6CA0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8B747C"/>
    <w:multiLevelType w:val="hybridMultilevel"/>
    <w:tmpl w:val="77BE170E"/>
    <w:lvl w:ilvl="0" w:tplc="9C34DDF4">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30">
    <w:nsid w:val="55987A6A"/>
    <w:multiLevelType w:val="hybridMultilevel"/>
    <w:tmpl w:val="CD5E3130"/>
    <w:lvl w:ilvl="0" w:tplc="F3DC08B8">
      <w:start w:val="1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854677F"/>
    <w:multiLevelType w:val="hybridMultilevel"/>
    <w:tmpl w:val="A046273A"/>
    <w:lvl w:ilvl="0" w:tplc="042A0017">
      <w:start w:val="1"/>
      <w:numFmt w:val="lowerLetter"/>
      <w:lvlText w:val="%1)"/>
      <w:lvlJc w:val="left"/>
      <w:pPr>
        <w:ind w:left="1080" w:hanging="360"/>
      </w:pPr>
    </w:lvl>
    <w:lvl w:ilvl="1" w:tplc="042A0019">
      <w:start w:val="1"/>
      <w:numFmt w:val="lowerLetter"/>
      <w:lvlText w:val="%2."/>
      <w:lvlJc w:val="left"/>
      <w:pPr>
        <w:ind w:left="1800" w:hanging="360"/>
      </w:pPr>
    </w:lvl>
    <w:lvl w:ilvl="2" w:tplc="042A001B">
      <w:start w:val="1"/>
      <w:numFmt w:val="lowerRoman"/>
      <w:lvlText w:val="%3."/>
      <w:lvlJc w:val="right"/>
      <w:pPr>
        <w:ind w:left="2520" w:hanging="180"/>
      </w:pPr>
    </w:lvl>
    <w:lvl w:ilvl="3" w:tplc="042A000F">
      <w:start w:val="1"/>
      <w:numFmt w:val="decimal"/>
      <w:lvlText w:val="%4."/>
      <w:lvlJc w:val="left"/>
      <w:pPr>
        <w:ind w:left="3240" w:hanging="360"/>
      </w:pPr>
    </w:lvl>
    <w:lvl w:ilvl="4" w:tplc="042A0019">
      <w:start w:val="1"/>
      <w:numFmt w:val="lowerLetter"/>
      <w:lvlText w:val="%5."/>
      <w:lvlJc w:val="left"/>
      <w:pPr>
        <w:ind w:left="3960" w:hanging="360"/>
      </w:pPr>
    </w:lvl>
    <w:lvl w:ilvl="5" w:tplc="042A001B">
      <w:start w:val="1"/>
      <w:numFmt w:val="lowerRoman"/>
      <w:lvlText w:val="%6."/>
      <w:lvlJc w:val="right"/>
      <w:pPr>
        <w:ind w:left="4680" w:hanging="180"/>
      </w:pPr>
    </w:lvl>
    <w:lvl w:ilvl="6" w:tplc="042A000F">
      <w:start w:val="1"/>
      <w:numFmt w:val="decimal"/>
      <w:lvlText w:val="%7."/>
      <w:lvlJc w:val="left"/>
      <w:pPr>
        <w:ind w:left="5400" w:hanging="360"/>
      </w:pPr>
    </w:lvl>
    <w:lvl w:ilvl="7" w:tplc="042A0019">
      <w:start w:val="1"/>
      <w:numFmt w:val="lowerLetter"/>
      <w:lvlText w:val="%8."/>
      <w:lvlJc w:val="left"/>
      <w:pPr>
        <w:ind w:left="6120" w:hanging="360"/>
      </w:pPr>
    </w:lvl>
    <w:lvl w:ilvl="8" w:tplc="042A001B">
      <w:start w:val="1"/>
      <w:numFmt w:val="lowerRoman"/>
      <w:lvlText w:val="%9."/>
      <w:lvlJc w:val="right"/>
      <w:pPr>
        <w:ind w:left="6840" w:hanging="180"/>
      </w:pPr>
    </w:lvl>
  </w:abstractNum>
  <w:abstractNum w:abstractNumId="32">
    <w:nsid w:val="58667C43"/>
    <w:multiLevelType w:val="hybridMultilevel"/>
    <w:tmpl w:val="6D582D44"/>
    <w:lvl w:ilvl="0" w:tplc="5FE2E4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B8573B"/>
    <w:multiLevelType w:val="hybridMultilevel"/>
    <w:tmpl w:val="935CA628"/>
    <w:lvl w:ilvl="0" w:tplc="D1541B88">
      <w:start w:val="3"/>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9652E13"/>
    <w:multiLevelType w:val="hybridMultilevel"/>
    <w:tmpl w:val="49F00AF0"/>
    <w:lvl w:ilvl="0" w:tplc="9228996C">
      <w:start w:val="1"/>
      <w:numFmt w:val="lowerLetter"/>
      <w:lvlText w:val="%1)"/>
      <w:lvlJc w:val="left"/>
      <w:pPr>
        <w:ind w:left="927" w:hanging="360"/>
      </w:pPr>
      <w:rPr>
        <w:rFonts w:eastAsiaTheme="majorEastAsia"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6ABF5EB5"/>
    <w:multiLevelType w:val="hybridMultilevel"/>
    <w:tmpl w:val="F2FA174A"/>
    <w:lvl w:ilvl="0" w:tplc="F87066C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6BEF6F0C"/>
    <w:multiLevelType w:val="hybridMultilevel"/>
    <w:tmpl w:val="E4D67BD6"/>
    <w:lvl w:ilvl="0" w:tplc="04090017">
      <w:start w:val="1"/>
      <w:numFmt w:val="lowerLetter"/>
      <w:lvlText w:val="%1)"/>
      <w:lvlJc w:val="left"/>
      <w:pPr>
        <w:ind w:left="1211"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37">
    <w:nsid w:val="6CB94FC3"/>
    <w:multiLevelType w:val="hybridMultilevel"/>
    <w:tmpl w:val="7BCA7DE6"/>
    <w:lvl w:ilvl="0" w:tplc="700607C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nsid w:val="6D2A3493"/>
    <w:multiLevelType w:val="hybridMultilevel"/>
    <w:tmpl w:val="5992B6A2"/>
    <w:lvl w:ilvl="0" w:tplc="0D0A8FCC">
      <w:start w:val="1"/>
      <w:numFmt w:val="decimalZero"/>
      <w:pStyle w:val="BangBieu"/>
      <w:suff w:val="space"/>
      <w:lvlText w:val="Bảng %1:"/>
      <w:lvlJc w:val="left"/>
      <w:pPr>
        <w:ind w:left="708" w:firstLine="7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nsid w:val="71A51D30"/>
    <w:multiLevelType w:val="hybridMultilevel"/>
    <w:tmpl w:val="15F018AE"/>
    <w:lvl w:ilvl="0" w:tplc="4C002E92">
      <w:start w:val="1"/>
      <w:numFmt w:val="decimal"/>
      <w:lvlText w:val="%1."/>
      <w:lvlJc w:val="left"/>
      <w:pPr>
        <w:ind w:left="1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6D74FD"/>
    <w:multiLevelType w:val="hybridMultilevel"/>
    <w:tmpl w:val="02A23EFC"/>
    <w:lvl w:ilvl="0" w:tplc="FFFFFFFF">
      <w:start w:val="1"/>
      <w:numFmt w:val="decimal"/>
      <w:pStyle w:val="Bang"/>
      <w:suff w:val="space"/>
      <w:lvlText w:val="Bảng %1:"/>
      <w:lvlJc w:val="left"/>
      <w:pPr>
        <w:ind w:left="2148" w:firstLine="72"/>
      </w:pPr>
      <w:rPr>
        <w:rFonts w:hint="default"/>
        <w:color w:val="auto"/>
      </w:rPr>
    </w:lvl>
    <w:lvl w:ilvl="1" w:tplc="FFFFFFFF">
      <w:start w:val="1"/>
      <w:numFmt w:val="bullet"/>
      <w:lvlText w:val=""/>
      <w:lvlJc w:val="left"/>
      <w:pPr>
        <w:tabs>
          <w:tab w:val="num" w:pos="1440"/>
        </w:tabs>
        <w:ind w:left="1440" w:hanging="360"/>
      </w:pPr>
      <w:rPr>
        <w:rFonts w:ascii="Wingdings" w:hAnsi="Wingdings"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1"/>
  </w:num>
  <w:num w:numId="4">
    <w:abstractNumId w:val="22"/>
  </w:num>
  <w:num w:numId="5">
    <w:abstractNumId w:val="38"/>
  </w:num>
  <w:num w:numId="6">
    <w:abstractNumId w:val="40"/>
  </w:num>
  <w:num w:numId="7">
    <w:abstractNumId w:val="1"/>
  </w:num>
  <w:num w:numId="8">
    <w:abstractNumId w:val="0"/>
  </w:num>
  <w:num w:numId="9">
    <w:abstractNumId w:val="24"/>
  </w:num>
  <w:num w:numId="10">
    <w:abstractNumId w:val="1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9"/>
  </w:num>
  <w:num w:numId="26">
    <w:abstractNumId w:val="30"/>
  </w:num>
  <w:num w:numId="27">
    <w:abstractNumId w:val="15"/>
  </w:num>
  <w:num w:numId="28">
    <w:abstractNumId w:val="39"/>
  </w:num>
  <w:num w:numId="29">
    <w:abstractNumId w:val="23"/>
  </w:num>
  <w:num w:numId="30">
    <w:abstractNumId w:val="36"/>
  </w:num>
  <w:num w:numId="31">
    <w:abstractNumId w:val="34"/>
  </w:num>
  <w:num w:numId="32">
    <w:abstractNumId w:val="18"/>
  </w:num>
  <w:num w:numId="33">
    <w:abstractNumId w:val="39"/>
    <w:lvlOverride w:ilvl="0">
      <w:startOverride w:val="1"/>
    </w:lvlOverride>
  </w:num>
  <w:num w:numId="34">
    <w:abstractNumId w:val="23"/>
    <w:lvlOverride w:ilvl="0">
      <w:startOverride w:val="1"/>
    </w:lvlOverride>
  </w:num>
  <w:num w:numId="35">
    <w:abstractNumId w:val="39"/>
    <w:lvlOverride w:ilvl="0">
      <w:startOverride w:val="1"/>
    </w:lvlOverride>
  </w:num>
  <w:num w:numId="36">
    <w:abstractNumId w:val="29"/>
  </w:num>
  <w:num w:numId="37">
    <w:abstractNumId w:val="20"/>
  </w:num>
  <w:num w:numId="38">
    <w:abstractNumId w:val="37"/>
  </w:num>
  <w:num w:numId="39">
    <w:abstractNumId w:val="35"/>
  </w:num>
  <w:num w:numId="40">
    <w:abstractNumId w:val="37"/>
    <w:lvlOverride w:ilvl="0">
      <w:startOverride w:val="1"/>
    </w:lvlOverride>
  </w:num>
  <w:num w:numId="41">
    <w:abstractNumId w:val="26"/>
  </w:num>
  <w:num w:numId="4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 w:numId="44">
    <w:abstractNumId w:val="17"/>
  </w:num>
  <w:num w:numId="45">
    <w:abstractNumId w:val="28"/>
  </w:num>
  <w:num w:numId="46">
    <w:abstractNumId w:val="21"/>
  </w:num>
  <w:num w:numId="47">
    <w:abstractNumId w:val="27"/>
  </w:num>
  <w:num w:numId="48">
    <w:abstractNumId w:val="32"/>
  </w:num>
  <w:num w:numId="49">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CDD"/>
    <w:rsid w:val="00000094"/>
    <w:rsid w:val="00005063"/>
    <w:rsid w:val="0000544D"/>
    <w:rsid w:val="00012445"/>
    <w:rsid w:val="00013244"/>
    <w:rsid w:val="00014240"/>
    <w:rsid w:val="000150F8"/>
    <w:rsid w:val="00016AF1"/>
    <w:rsid w:val="000202F6"/>
    <w:rsid w:val="000210E9"/>
    <w:rsid w:val="00022566"/>
    <w:rsid w:val="00025162"/>
    <w:rsid w:val="00025E2F"/>
    <w:rsid w:val="000262F0"/>
    <w:rsid w:val="00030FE9"/>
    <w:rsid w:val="00031180"/>
    <w:rsid w:val="000324B7"/>
    <w:rsid w:val="000327B1"/>
    <w:rsid w:val="00033DDE"/>
    <w:rsid w:val="0003400B"/>
    <w:rsid w:val="00035365"/>
    <w:rsid w:val="00040E7E"/>
    <w:rsid w:val="0004188B"/>
    <w:rsid w:val="00043962"/>
    <w:rsid w:val="00045080"/>
    <w:rsid w:val="000510BA"/>
    <w:rsid w:val="00052274"/>
    <w:rsid w:val="000614DF"/>
    <w:rsid w:val="000629FB"/>
    <w:rsid w:val="00064007"/>
    <w:rsid w:val="0007300C"/>
    <w:rsid w:val="000734F0"/>
    <w:rsid w:val="00075368"/>
    <w:rsid w:val="000768F4"/>
    <w:rsid w:val="0007726E"/>
    <w:rsid w:val="00077530"/>
    <w:rsid w:val="000776BC"/>
    <w:rsid w:val="00081289"/>
    <w:rsid w:val="00081C16"/>
    <w:rsid w:val="00082746"/>
    <w:rsid w:val="0008359B"/>
    <w:rsid w:val="00084BB1"/>
    <w:rsid w:val="0009035A"/>
    <w:rsid w:val="00092742"/>
    <w:rsid w:val="00096534"/>
    <w:rsid w:val="000967FD"/>
    <w:rsid w:val="000A29A9"/>
    <w:rsid w:val="000A56EC"/>
    <w:rsid w:val="000A5784"/>
    <w:rsid w:val="000A6D03"/>
    <w:rsid w:val="000B101C"/>
    <w:rsid w:val="000B1CF0"/>
    <w:rsid w:val="000B2193"/>
    <w:rsid w:val="000B410D"/>
    <w:rsid w:val="000B55E8"/>
    <w:rsid w:val="000B731E"/>
    <w:rsid w:val="000B79A9"/>
    <w:rsid w:val="000C014D"/>
    <w:rsid w:val="000C0BF5"/>
    <w:rsid w:val="000C3C43"/>
    <w:rsid w:val="000C501A"/>
    <w:rsid w:val="000C5C17"/>
    <w:rsid w:val="000C6E9C"/>
    <w:rsid w:val="000D070E"/>
    <w:rsid w:val="000D3D7C"/>
    <w:rsid w:val="000D4E8E"/>
    <w:rsid w:val="000D7557"/>
    <w:rsid w:val="000E28CD"/>
    <w:rsid w:val="000E413D"/>
    <w:rsid w:val="000E4CCD"/>
    <w:rsid w:val="000E726C"/>
    <w:rsid w:val="000F555B"/>
    <w:rsid w:val="000F75F7"/>
    <w:rsid w:val="00100EDE"/>
    <w:rsid w:val="00102B13"/>
    <w:rsid w:val="00103A6E"/>
    <w:rsid w:val="00107804"/>
    <w:rsid w:val="0011296F"/>
    <w:rsid w:val="0011422B"/>
    <w:rsid w:val="00114586"/>
    <w:rsid w:val="00117429"/>
    <w:rsid w:val="00122CEB"/>
    <w:rsid w:val="001261E0"/>
    <w:rsid w:val="001300EA"/>
    <w:rsid w:val="00131792"/>
    <w:rsid w:val="00134067"/>
    <w:rsid w:val="001347D3"/>
    <w:rsid w:val="001364CE"/>
    <w:rsid w:val="00140D15"/>
    <w:rsid w:val="00141F81"/>
    <w:rsid w:val="00142121"/>
    <w:rsid w:val="00143883"/>
    <w:rsid w:val="0014465C"/>
    <w:rsid w:val="00144EB1"/>
    <w:rsid w:val="00145075"/>
    <w:rsid w:val="0014626C"/>
    <w:rsid w:val="00146C42"/>
    <w:rsid w:val="00146C5D"/>
    <w:rsid w:val="001501CA"/>
    <w:rsid w:val="00150523"/>
    <w:rsid w:val="0015191B"/>
    <w:rsid w:val="00153C18"/>
    <w:rsid w:val="00154C13"/>
    <w:rsid w:val="00156DF6"/>
    <w:rsid w:val="001602D2"/>
    <w:rsid w:val="00161816"/>
    <w:rsid w:val="00163A2E"/>
    <w:rsid w:val="001645AA"/>
    <w:rsid w:val="00164D90"/>
    <w:rsid w:val="00165D07"/>
    <w:rsid w:val="001675E9"/>
    <w:rsid w:val="00170BDB"/>
    <w:rsid w:val="00172312"/>
    <w:rsid w:val="00177BFF"/>
    <w:rsid w:val="001819A0"/>
    <w:rsid w:val="00186627"/>
    <w:rsid w:val="0018799D"/>
    <w:rsid w:val="00187B1B"/>
    <w:rsid w:val="00192DB4"/>
    <w:rsid w:val="00193FCF"/>
    <w:rsid w:val="0019643C"/>
    <w:rsid w:val="001A1BE2"/>
    <w:rsid w:val="001A27A4"/>
    <w:rsid w:val="001A2DF6"/>
    <w:rsid w:val="001A5B67"/>
    <w:rsid w:val="001A5DB6"/>
    <w:rsid w:val="001A5E35"/>
    <w:rsid w:val="001A6030"/>
    <w:rsid w:val="001A710B"/>
    <w:rsid w:val="001B144F"/>
    <w:rsid w:val="001B170C"/>
    <w:rsid w:val="001B6C4C"/>
    <w:rsid w:val="001B7AE8"/>
    <w:rsid w:val="001B7F2B"/>
    <w:rsid w:val="001C001B"/>
    <w:rsid w:val="001C0D60"/>
    <w:rsid w:val="001C1FE0"/>
    <w:rsid w:val="001C34B0"/>
    <w:rsid w:val="001C61B5"/>
    <w:rsid w:val="001C7788"/>
    <w:rsid w:val="001C7B40"/>
    <w:rsid w:val="001D14EB"/>
    <w:rsid w:val="001D19A2"/>
    <w:rsid w:val="001D2EA2"/>
    <w:rsid w:val="001E02C6"/>
    <w:rsid w:val="001E250A"/>
    <w:rsid w:val="001E46AF"/>
    <w:rsid w:val="001E69F0"/>
    <w:rsid w:val="001E6B17"/>
    <w:rsid w:val="001E6DFA"/>
    <w:rsid w:val="001E7432"/>
    <w:rsid w:val="001E7559"/>
    <w:rsid w:val="001F3BC0"/>
    <w:rsid w:val="001F3FBF"/>
    <w:rsid w:val="001F40D6"/>
    <w:rsid w:val="001F4133"/>
    <w:rsid w:val="001F451D"/>
    <w:rsid w:val="001F4FA9"/>
    <w:rsid w:val="00201BF3"/>
    <w:rsid w:val="0020211E"/>
    <w:rsid w:val="002040D5"/>
    <w:rsid w:val="00206C73"/>
    <w:rsid w:val="00207D17"/>
    <w:rsid w:val="00207E35"/>
    <w:rsid w:val="00215D39"/>
    <w:rsid w:val="00217285"/>
    <w:rsid w:val="00217DEA"/>
    <w:rsid w:val="00217EC2"/>
    <w:rsid w:val="00220E30"/>
    <w:rsid w:val="00221D15"/>
    <w:rsid w:val="002226C0"/>
    <w:rsid w:val="0022327F"/>
    <w:rsid w:val="0022330F"/>
    <w:rsid w:val="00223FCD"/>
    <w:rsid w:val="00224920"/>
    <w:rsid w:val="002259B9"/>
    <w:rsid w:val="00226BDE"/>
    <w:rsid w:val="002319AB"/>
    <w:rsid w:val="00236812"/>
    <w:rsid w:val="00236EC1"/>
    <w:rsid w:val="00237526"/>
    <w:rsid w:val="00241882"/>
    <w:rsid w:val="00241983"/>
    <w:rsid w:val="00242AB5"/>
    <w:rsid w:val="002444D9"/>
    <w:rsid w:val="00246567"/>
    <w:rsid w:val="002510B8"/>
    <w:rsid w:val="0025191C"/>
    <w:rsid w:val="002529C0"/>
    <w:rsid w:val="00260DEC"/>
    <w:rsid w:val="0026595A"/>
    <w:rsid w:val="002715DC"/>
    <w:rsid w:val="002718CB"/>
    <w:rsid w:val="0027306A"/>
    <w:rsid w:val="00274AF7"/>
    <w:rsid w:val="00277632"/>
    <w:rsid w:val="00280A5F"/>
    <w:rsid w:val="00281C52"/>
    <w:rsid w:val="00283084"/>
    <w:rsid w:val="002856E7"/>
    <w:rsid w:val="00290A6C"/>
    <w:rsid w:val="002951A7"/>
    <w:rsid w:val="002953CF"/>
    <w:rsid w:val="00295CB8"/>
    <w:rsid w:val="00296CB6"/>
    <w:rsid w:val="002A0BEC"/>
    <w:rsid w:val="002A24DF"/>
    <w:rsid w:val="002A5B13"/>
    <w:rsid w:val="002A70B8"/>
    <w:rsid w:val="002B2904"/>
    <w:rsid w:val="002B2F44"/>
    <w:rsid w:val="002B47EF"/>
    <w:rsid w:val="002B4CE8"/>
    <w:rsid w:val="002B69C4"/>
    <w:rsid w:val="002B702B"/>
    <w:rsid w:val="002C230E"/>
    <w:rsid w:val="002C47B2"/>
    <w:rsid w:val="002C4B53"/>
    <w:rsid w:val="002C6BC9"/>
    <w:rsid w:val="002C721F"/>
    <w:rsid w:val="002C7F9F"/>
    <w:rsid w:val="002D0CE7"/>
    <w:rsid w:val="002D1E57"/>
    <w:rsid w:val="002D30CE"/>
    <w:rsid w:val="002D406B"/>
    <w:rsid w:val="002D4FF5"/>
    <w:rsid w:val="002D7201"/>
    <w:rsid w:val="002E1AA8"/>
    <w:rsid w:val="002E2576"/>
    <w:rsid w:val="002E4A44"/>
    <w:rsid w:val="002E6807"/>
    <w:rsid w:val="00302A81"/>
    <w:rsid w:val="00302EA3"/>
    <w:rsid w:val="00304755"/>
    <w:rsid w:val="00306586"/>
    <w:rsid w:val="00310415"/>
    <w:rsid w:val="00311E65"/>
    <w:rsid w:val="00313DD1"/>
    <w:rsid w:val="00320A68"/>
    <w:rsid w:val="003212E8"/>
    <w:rsid w:val="003237AD"/>
    <w:rsid w:val="00323F1C"/>
    <w:rsid w:val="00324C75"/>
    <w:rsid w:val="003258AA"/>
    <w:rsid w:val="00327DC0"/>
    <w:rsid w:val="00330192"/>
    <w:rsid w:val="003303F5"/>
    <w:rsid w:val="00330D72"/>
    <w:rsid w:val="00331465"/>
    <w:rsid w:val="0033316D"/>
    <w:rsid w:val="00334DBC"/>
    <w:rsid w:val="003355CD"/>
    <w:rsid w:val="0033747F"/>
    <w:rsid w:val="003417D4"/>
    <w:rsid w:val="00342E37"/>
    <w:rsid w:val="003443A5"/>
    <w:rsid w:val="003461AA"/>
    <w:rsid w:val="0034749B"/>
    <w:rsid w:val="00350DB9"/>
    <w:rsid w:val="00352CF3"/>
    <w:rsid w:val="003573A7"/>
    <w:rsid w:val="00360314"/>
    <w:rsid w:val="003613EC"/>
    <w:rsid w:val="00362ACD"/>
    <w:rsid w:val="003648D3"/>
    <w:rsid w:val="00370D95"/>
    <w:rsid w:val="00372FBA"/>
    <w:rsid w:val="0037364D"/>
    <w:rsid w:val="00373B73"/>
    <w:rsid w:val="00373B88"/>
    <w:rsid w:val="00373D32"/>
    <w:rsid w:val="00375956"/>
    <w:rsid w:val="0037673B"/>
    <w:rsid w:val="00377C92"/>
    <w:rsid w:val="003802A8"/>
    <w:rsid w:val="00384543"/>
    <w:rsid w:val="0038601E"/>
    <w:rsid w:val="00386733"/>
    <w:rsid w:val="00392510"/>
    <w:rsid w:val="00395A3D"/>
    <w:rsid w:val="003A5B2A"/>
    <w:rsid w:val="003A7424"/>
    <w:rsid w:val="003A7731"/>
    <w:rsid w:val="003A789D"/>
    <w:rsid w:val="003B11B4"/>
    <w:rsid w:val="003B190E"/>
    <w:rsid w:val="003B2A09"/>
    <w:rsid w:val="003B300D"/>
    <w:rsid w:val="003B3E0E"/>
    <w:rsid w:val="003B4231"/>
    <w:rsid w:val="003B737F"/>
    <w:rsid w:val="003C1899"/>
    <w:rsid w:val="003C1BFC"/>
    <w:rsid w:val="003C3B16"/>
    <w:rsid w:val="003C4B64"/>
    <w:rsid w:val="003C6C5B"/>
    <w:rsid w:val="003C7CDD"/>
    <w:rsid w:val="003C7E2E"/>
    <w:rsid w:val="003D501A"/>
    <w:rsid w:val="003E1DED"/>
    <w:rsid w:val="003E5D62"/>
    <w:rsid w:val="003E68A3"/>
    <w:rsid w:val="003F43CB"/>
    <w:rsid w:val="003F7A7D"/>
    <w:rsid w:val="003F7F09"/>
    <w:rsid w:val="004003A2"/>
    <w:rsid w:val="004007F4"/>
    <w:rsid w:val="00405FE4"/>
    <w:rsid w:val="0040667E"/>
    <w:rsid w:val="00406DBF"/>
    <w:rsid w:val="00411418"/>
    <w:rsid w:val="004126E2"/>
    <w:rsid w:val="00414FD2"/>
    <w:rsid w:val="004166CA"/>
    <w:rsid w:val="0041748E"/>
    <w:rsid w:val="0041789C"/>
    <w:rsid w:val="0042189C"/>
    <w:rsid w:val="00422EF8"/>
    <w:rsid w:val="00426341"/>
    <w:rsid w:val="00432BDD"/>
    <w:rsid w:val="00432ECE"/>
    <w:rsid w:val="004342E7"/>
    <w:rsid w:val="00435471"/>
    <w:rsid w:val="0043602B"/>
    <w:rsid w:val="00440118"/>
    <w:rsid w:val="00441011"/>
    <w:rsid w:val="004410F9"/>
    <w:rsid w:val="00441738"/>
    <w:rsid w:val="004419AB"/>
    <w:rsid w:val="00443A77"/>
    <w:rsid w:val="0044408C"/>
    <w:rsid w:val="004442DD"/>
    <w:rsid w:val="00446351"/>
    <w:rsid w:val="0044762F"/>
    <w:rsid w:val="00450C20"/>
    <w:rsid w:val="00451A6A"/>
    <w:rsid w:val="00452617"/>
    <w:rsid w:val="00452E6E"/>
    <w:rsid w:val="00454496"/>
    <w:rsid w:val="004572C3"/>
    <w:rsid w:val="004574A5"/>
    <w:rsid w:val="00460596"/>
    <w:rsid w:val="004636E9"/>
    <w:rsid w:val="00464F7A"/>
    <w:rsid w:val="00465724"/>
    <w:rsid w:val="00466143"/>
    <w:rsid w:val="00466AB3"/>
    <w:rsid w:val="0046745D"/>
    <w:rsid w:val="00470ED0"/>
    <w:rsid w:val="0047390F"/>
    <w:rsid w:val="0047637E"/>
    <w:rsid w:val="00477E5F"/>
    <w:rsid w:val="00480895"/>
    <w:rsid w:val="00481854"/>
    <w:rsid w:val="00482E4F"/>
    <w:rsid w:val="004919B5"/>
    <w:rsid w:val="00493172"/>
    <w:rsid w:val="004946A1"/>
    <w:rsid w:val="00494BCF"/>
    <w:rsid w:val="00495807"/>
    <w:rsid w:val="004970CB"/>
    <w:rsid w:val="00497395"/>
    <w:rsid w:val="004A0F62"/>
    <w:rsid w:val="004A0FC3"/>
    <w:rsid w:val="004A115D"/>
    <w:rsid w:val="004A488E"/>
    <w:rsid w:val="004A5F71"/>
    <w:rsid w:val="004A641D"/>
    <w:rsid w:val="004A6B23"/>
    <w:rsid w:val="004A7F5F"/>
    <w:rsid w:val="004B0930"/>
    <w:rsid w:val="004B5E84"/>
    <w:rsid w:val="004B6D6E"/>
    <w:rsid w:val="004C18B5"/>
    <w:rsid w:val="004C4071"/>
    <w:rsid w:val="004C6FD0"/>
    <w:rsid w:val="004D17E6"/>
    <w:rsid w:val="004D3C5E"/>
    <w:rsid w:val="004E07DD"/>
    <w:rsid w:val="004E1C3A"/>
    <w:rsid w:val="004E4253"/>
    <w:rsid w:val="004E5495"/>
    <w:rsid w:val="004E6A6E"/>
    <w:rsid w:val="004E7BFB"/>
    <w:rsid w:val="004E7CDA"/>
    <w:rsid w:val="004E7DC5"/>
    <w:rsid w:val="004F1366"/>
    <w:rsid w:val="004F2524"/>
    <w:rsid w:val="004F4733"/>
    <w:rsid w:val="004F4B75"/>
    <w:rsid w:val="004F5249"/>
    <w:rsid w:val="004F748E"/>
    <w:rsid w:val="004F7BCB"/>
    <w:rsid w:val="0050207C"/>
    <w:rsid w:val="005020B4"/>
    <w:rsid w:val="00503787"/>
    <w:rsid w:val="0050548C"/>
    <w:rsid w:val="0050677F"/>
    <w:rsid w:val="005067FE"/>
    <w:rsid w:val="0050784B"/>
    <w:rsid w:val="0051101A"/>
    <w:rsid w:val="00511ABA"/>
    <w:rsid w:val="005166F3"/>
    <w:rsid w:val="00520949"/>
    <w:rsid w:val="00520DD5"/>
    <w:rsid w:val="0052199A"/>
    <w:rsid w:val="005228B6"/>
    <w:rsid w:val="00524C88"/>
    <w:rsid w:val="00524FDE"/>
    <w:rsid w:val="00525EA4"/>
    <w:rsid w:val="00530109"/>
    <w:rsid w:val="005366BF"/>
    <w:rsid w:val="00536F70"/>
    <w:rsid w:val="00543598"/>
    <w:rsid w:val="00544EFF"/>
    <w:rsid w:val="005452B2"/>
    <w:rsid w:val="00546C8B"/>
    <w:rsid w:val="00546EA3"/>
    <w:rsid w:val="0054795A"/>
    <w:rsid w:val="005513FB"/>
    <w:rsid w:val="0055150C"/>
    <w:rsid w:val="00551D59"/>
    <w:rsid w:val="0055217A"/>
    <w:rsid w:val="0055287F"/>
    <w:rsid w:val="00554E69"/>
    <w:rsid w:val="0055532D"/>
    <w:rsid w:val="00555861"/>
    <w:rsid w:val="00556281"/>
    <w:rsid w:val="005568BE"/>
    <w:rsid w:val="0055743C"/>
    <w:rsid w:val="00557CB8"/>
    <w:rsid w:val="00557EEA"/>
    <w:rsid w:val="005631B9"/>
    <w:rsid w:val="00563542"/>
    <w:rsid w:val="00567C18"/>
    <w:rsid w:val="00567E8A"/>
    <w:rsid w:val="005718B4"/>
    <w:rsid w:val="00571F37"/>
    <w:rsid w:val="005739BA"/>
    <w:rsid w:val="00573B79"/>
    <w:rsid w:val="00575251"/>
    <w:rsid w:val="005755E9"/>
    <w:rsid w:val="005810F9"/>
    <w:rsid w:val="0058297E"/>
    <w:rsid w:val="005837AB"/>
    <w:rsid w:val="00584228"/>
    <w:rsid w:val="00586531"/>
    <w:rsid w:val="00586C5D"/>
    <w:rsid w:val="00592243"/>
    <w:rsid w:val="00594A15"/>
    <w:rsid w:val="00595409"/>
    <w:rsid w:val="00596E21"/>
    <w:rsid w:val="00597575"/>
    <w:rsid w:val="00597B07"/>
    <w:rsid w:val="005A28A3"/>
    <w:rsid w:val="005A4435"/>
    <w:rsid w:val="005A6673"/>
    <w:rsid w:val="005B1AA1"/>
    <w:rsid w:val="005B2F56"/>
    <w:rsid w:val="005B5D8A"/>
    <w:rsid w:val="005B743B"/>
    <w:rsid w:val="005C1DCF"/>
    <w:rsid w:val="005C7750"/>
    <w:rsid w:val="005C7DDB"/>
    <w:rsid w:val="005D12C7"/>
    <w:rsid w:val="005D19D4"/>
    <w:rsid w:val="005D4F5A"/>
    <w:rsid w:val="005D54D2"/>
    <w:rsid w:val="005E244D"/>
    <w:rsid w:val="005E2493"/>
    <w:rsid w:val="005E2BB5"/>
    <w:rsid w:val="005E386F"/>
    <w:rsid w:val="005E4035"/>
    <w:rsid w:val="005E438D"/>
    <w:rsid w:val="005E54B9"/>
    <w:rsid w:val="005E671D"/>
    <w:rsid w:val="005F0494"/>
    <w:rsid w:val="005F1131"/>
    <w:rsid w:val="005F12B3"/>
    <w:rsid w:val="005F3C30"/>
    <w:rsid w:val="005F52BA"/>
    <w:rsid w:val="005F55F5"/>
    <w:rsid w:val="005F6044"/>
    <w:rsid w:val="005F789E"/>
    <w:rsid w:val="00602A38"/>
    <w:rsid w:val="0060323D"/>
    <w:rsid w:val="00605F3D"/>
    <w:rsid w:val="00610C3F"/>
    <w:rsid w:val="006117F5"/>
    <w:rsid w:val="0061199F"/>
    <w:rsid w:val="006126B2"/>
    <w:rsid w:val="00613C10"/>
    <w:rsid w:val="00613DAF"/>
    <w:rsid w:val="00614A62"/>
    <w:rsid w:val="0062346A"/>
    <w:rsid w:val="006264A4"/>
    <w:rsid w:val="00626653"/>
    <w:rsid w:val="00627EBD"/>
    <w:rsid w:val="006300B5"/>
    <w:rsid w:val="00631044"/>
    <w:rsid w:val="00632938"/>
    <w:rsid w:val="0063376C"/>
    <w:rsid w:val="00634B7B"/>
    <w:rsid w:val="00634C05"/>
    <w:rsid w:val="0063535E"/>
    <w:rsid w:val="00635738"/>
    <w:rsid w:val="00635FBC"/>
    <w:rsid w:val="006408AA"/>
    <w:rsid w:val="00640CE6"/>
    <w:rsid w:val="006422C3"/>
    <w:rsid w:val="00650E6D"/>
    <w:rsid w:val="006537FC"/>
    <w:rsid w:val="00661524"/>
    <w:rsid w:val="00661E01"/>
    <w:rsid w:val="00663133"/>
    <w:rsid w:val="00677C5C"/>
    <w:rsid w:val="00681B51"/>
    <w:rsid w:val="00682F9E"/>
    <w:rsid w:val="00683FD3"/>
    <w:rsid w:val="006868E8"/>
    <w:rsid w:val="00686B46"/>
    <w:rsid w:val="0068727B"/>
    <w:rsid w:val="00690206"/>
    <w:rsid w:val="0069060C"/>
    <w:rsid w:val="00691873"/>
    <w:rsid w:val="00691BA2"/>
    <w:rsid w:val="006944F2"/>
    <w:rsid w:val="0069670B"/>
    <w:rsid w:val="00697F0D"/>
    <w:rsid w:val="006A0280"/>
    <w:rsid w:val="006A0340"/>
    <w:rsid w:val="006A0852"/>
    <w:rsid w:val="006A0EFC"/>
    <w:rsid w:val="006A6531"/>
    <w:rsid w:val="006B308A"/>
    <w:rsid w:val="006B5BDD"/>
    <w:rsid w:val="006B64CF"/>
    <w:rsid w:val="006B68DC"/>
    <w:rsid w:val="006B703A"/>
    <w:rsid w:val="006C0DC6"/>
    <w:rsid w:val="006C4720"/>
    <w:rsid w:val="006D01E0"/>
    <w:rsid w:val="006D02C6"/>
    <w:rsid w:val="006D1C14"/>
    <w:rsid w:val="006D1DEE"/>
    <w:rsid w:val="006D264A"/>
    <w:rsid w:val="006D5F63"/>
    <w:rsid w:val="006D62A6"/>
    <w:rsid w:val="006D78B9"/>
    <w:rsid w:val="006D7F9D"/>
    <w:rsid w:val="006E03A1"/>
    <w:rsid w:val="006E2402"/>
    <w:rsid w:val="006E2E7E"/>
    <w:rsid w:val="006E3B16"/>
    <w:rsid w:val="006E4D8A"/>
    <w:rsid w:val="006E6E81"/>
    <w:rsid w:val="006F080A"/>
    <w:rsid w:val="006F0861"/>
    <w:rsid w:val="006F3902"/>
    <w:rsid w:val="006F3CBC"/>
    <w:rsid w:val="006F3FD5"/>
    <w:rsid w:val="006F7DE5"/>
    <w:rsid w:val="0070037D"/>
    <w:rsid w:val="00702AFD"/>
    <w:rsid w:val="007057FA"/>
    <w:rsid w:val="00706E26"/>
    <w:rsid w:val="00707D4A"/>
    <w:rsid w:val="007167CB"/>
    <w:rsid w:val="007205B6"/>
    <w:rsid w:val="007218C1"/>
    <w:rsid w:val="0072769D"/>
    <w:rsid w:val="00730C0E"/>
    <w:rsid w:val="00732F55"/>
    <w:rsid w:val="007358B2"/>
    <w:rsid w:val="007363BF"/>
    <w:rsid w:val="00737B96"/>
    <w:rsid w:val="0074339F"/>
    <w:rsid w:val="00743AC9"/>
    <w:rsid w:val="00746A5D"/>
    <w:rsid w:val="007478AD"/>
    <w:rsid w:val="00753E6E"/>
    <w:rsid w:val="007608D0"/>
    <w:rsid w:val="00763323"/>
    <w:rsid w:val="00764883"/>
    <w:rsid w:val="00772F6E"/>
    <w:rsid w:val="0077406B"/>
    <w:rsid w:val="007745C1"/>
    <w:rsid w:val="007767B1"/>
    <w:rsid w:val="00776D3F"/>
    <w:rsid w:val="0078074A"/>
    <w:rsid w:val="0078156F"/>
    <w:rsid w:val="007832C3"/>
    <w:rsid w:val="00784D93"/>
    <w:rsid w:val="00786B20"/>
    <w:rsid w:val="00787845"/>
    <w:rsid w:val="007917A2"/>
    <w:rsid w:val="00792429"/>
    <w:rsid w:val="007954D8"/>
    <w:rsid w:val="00797794"/>
    <w:rsid w:val="007978AB"/>
    <w:rsid w:val="00797F42"/>
    <w:rsid w:val="007A0503"/>
    <w:rsid w:val="007A2E5E"/>
    <w:rsid w:val="007A302D"/>
    <w:rsid w:val="007A3B76"/>
    <w:rsid w:val="007A5F3A"/>
    <w:rsid w:val="007A6698"/>
    <w:rsid w:val="007B0AD4"/>
    <w:rsid w:val="007B5B9A"/>
    <w:rsid w:val="007C1214"/>
    <w:rsid w:val="007C1A16"/>
    <w:rsid w:val="007C448D"/>
    <w:rsid w:val="007C4C8A"/>
    <w:rsid w:val="007C7E8C"/>
    <w:rsid w:val="007D079F"/>
    <w:rsid w:val="007D081E"/>
    <w:rsid w:val="007D13AA"/>
    <w:rsid w:val="007D2835"/>
    <w:rsid w:val="007D4800"/>
    <w:rsid w:val="007D744A"/>
    <w:rsid w:val="007D7BB4"/>
    <w:rsid w:val="007D7D95"/>
    <w:rsid w:val="007E18C7"/>
    <w:rsid w:val="007E1C02"/>
    <w:rsid w:val="007E3761"/>
    <w:rsid w:val="007E74E8"/>
    <w:rsid w:val="007F346E"/>
    <w:rsid w:val="007F3709"/>
    <w:rsid w:val="007F3EEC"/>
    <w:rsid w:val="007F76D0"/>
    <w:rsid w:val="007F7EF6"/>
    <w:rsid w:val="00800677"/>
    <w:rsid w:val="00801B70"/>
    <w:rsid w:val="00801C86"/>
    <w:rsid w:val="00803127"/>
    <w:rsid w:val="00803B68"/>
    <w:rsid w:val="00803C73"/>
    <w:rsid w:val="008053B4"/>
    <w:rsid w:val="00805430"/>
    <w:rsid w:val="0080616F"/>
    <w:rsid w:val="00807522"/>
    <w:rsid w:val="00810F67"/>
    <w:rsid w:val="00815D6C"/>
    <w:rsid w:val="008179F8"/>
    <w:rsid w:val="0082192A"/>
    <w:rsid w:val="00823997"/>
    <w:rsid w:val="00824BF3"/>
    <w:rsid w:val="00836E60"/>
    <w:rsid w:val="0083744C"/>
    <w:rsid w:val="008375E6"/>
    <w:rsid w:val="00842B9B"/>
    <w:rsid w:val="0084422B"/>
    <w:rsid w:val="00845B4D"/>
    <w:rsid w:val="00846907"/>
    <w:rsid w:val="00846910"/>
    <w:rsid w:val="00846E50"/>
    <w:rsid w:val="00851C3E"/>
    <w:rsid w:val="00853E28"/>
    <w:rsid w:val="00854317"/>
    <w:rsid w:val="008549DE"/>
    <w:rsid w:val="008601D8"/>
    <w:rsid w:val="008608F2"/>
    <w:rsid w:val="00861850"/>
    <w:rsid w:val="00864728"/>
    <w:rsid w:val="008651F2"/>
    <w:rsid w:val="008709E8"/>
    <w:rsid w:val="00873947"/>
    <w:rsid w:val="008739C4"/>
    <w:rsid w:val="0087462C"/>
    <w:rsid w:val="00876F18"/>
    <w:rsid w:val="0087753B"/>
    <w:rsid w:val="0088272C"/>
    <w:rsid w:val="008828BE"/>
    <w:rsid w:val="00883BDD"/>
    <w:rsid w:val="0089015E"/>
    <w:rsid w:val="00891B69"/>
    <w:rsid w:val="00892B50"/>
    <w:rsid w:val="00893601"/>
    <w:rsid w:val="008A25F7"/>
    <w:rsid w:val="008A5DD3"/>
    <w:rsid w:val="008B1543"/>
    <w:rsid w:val="008B42EC"/>
    <w:rsid w:val="008B54A4"/>
    <w:rsid w:val="008B6C05"/>
    <w:rsid w:val="008C2E05"/>
    <w:rsid w:val="008C35C8"/>
    <w:rsid w:val="008C3BAF"/>
    <w:rsid w:val="008C5ABD"/>
    <w:rsid w:val="008C5D6C"/>
    <w:rsid w:val="008C6546"/>
    <w:rsid w:val="008D0537"/>
    <w:rsid w:val="008D05F2"/>
    <w:rsid w:val="008D2165"/>
    <w:rsid w:val="008D2CEE"/>
    <w:rsid w:val="008D3CA8"/>
    <w:rsid w:val="008D4C6A"/>
    <w:rsid w:val="008D5EF2"/>
    <w:rsid w:val="008E2134"/>
    <w:rsid w:val="008E2BCF"/>
    <w:rsid w:val="008E3570"/>
    <w:rsid w:val="008E39EE"/>
    <w:rsid w:val="008E50EC"/>
    <w:rsid w:val="008E6526"/>
    <w:rsid w:val="008E6E3A"/>
    <w:rsid w:val="008E6F3C"/>
    <w:rsid w:val="008F0CC9"/>
    <w:rsid w:val="008F2646"/>
    <w:rsid w:val="008F4158"/>
    <w:rsid w:val="008F4EF0"/>
    <w:rsid w:val="009008B7"/>
    <w:rsid w:val="00900B1A"/>
    <w:rsid w:val="00901599"/>
    <w:rsid w:val="00901C61"/>
    <w:rsid w:val="00902163"/>
    <w:rsid w:val="00903A8B"/>
    <w:rsid w:val="0090443F"/>
    <w:rsid w:val="009068FB"/>
    <w:rsid w:val="00911A49"/>
    <w:rsid w:val="00911DCE"/>
    <w:rsid w:val="009127D1"/>
    <w:rsid w:val="00912D04"/>
    <w:rsid w:val="009137A6"/>
    <w:rsid w:val="009150DD"/>
    <w:rsid w:val="00915177"/>
    <w:rsid w:val="009224E9"/>
    <w:rsid w:val="00922B9F"/>
    <w:rsid w:val="00922E95"/>
    <w:rsid w:val="009252C6"/>
    <w:rsid w:val="009254A5"/>
    <w:rsid w:val="00925CD5"/>
    <w:rsid w:val="00926BAD"/>
    <w:rsid w:val="009306DC"/>
    <w:rsid w:val="0093519F"/>
    <w:rsid w:val="00937401"/>
    <w:rsid w:val="00937B3F"/>
    <w:rsid w:val="009409BF"/>
    <w:rsid w:val="009415BC"/>
    <w:rsid w:val="009428F6"/>
    <w:rsid w:val="00944740"/>
    <w:rsid w:val="00945CCF"/>
    <w:rsid w:val="00946589"/>
    <w:rsid w:val="009468B2"/>
    <w:rsid w:val="0094727A"/>
    <w:rsid w:val="009479B3"/>
    <w:rsid w:val="00951133"/>
    <w:rsid w:val="00951B06"/>
    <w:rsid w:val="00953E31"/>
    <w:rsid w:val="009623AA"/>
    <w:rsid w:val="00967213"/>
    <w:rsid w:val="00972A12"/>
    <w:rsid w:val="0097428D"/>
    <w:rsid w:val="00974A04"/>
    <w:rsid w:val="00976065"/>
    <w:rsid w:val="009768BE"/>
    <w:rsid w:val="00977635"/>
    <w:rsid w:val="00987F45"/>
    <w:rsid w:val="00992317"/>
    <w:rsid w:val="009928B4"/>
    <w:rsid w:val="009933E9"/>
    <w:rsid w:val="009B0AEA"/>
    <w:rsid w:val="009B25A1"/>
    <w:rsid w:val="009B3887"/>
    <w:rsid w:val="009B3C28"/>
    <w:rsid w:val="009B3F63"/>
    <w:rsid w:val="009B52FE"/>
    <w:rsid w:val="009B560F"/>
    <w:rsid w:val="009C05C4"/>
    <w:rsid w:val="009C3FB7"/>
    <w:rsid w:val="009D2E7C"/>
    <w:rsid w:val="009D35F1"/>
    <w:rsid w:val="009D561E"/>
    <w:rsid w:val="009D6BA9"/>
    <w:rsid w:val="009D6DBD"/>
    <w:rsid w:val="009D70F0"/>
    <w:rsid w:val="009E52FA"/>
    <w:rsid w:val="009E5498"/>
    <w:rsid w:val="009E555D"/>
    <w:rsid w:val="009F09A3"/>
    <w:rsid w:val="009F2BBA"/>
    <w:rsid w:val="009F310C"/>
    <w:rsid w:val="009F37C7"/>
    <w:rsid w:val="009F3924"/>
    <w:rsid w:val="009F4E86"/>
    <w:rsid w:val="009F759A"/>
    <w:rsid w:val="00A01BF3"/>
    <w:rsid w:val="00A032E1"/>
    <w:rsid w:val="00A0380E"/>
    <w:rsid w:val="00A03B23"/>
    <w:rsid w:val="00A04A36"/>
    <w:rsid w:val="00A10224"/>
    <w:rsid w:val="00A10299"/>
    <w:rsid w:val="00A10B75"/>
    <w:rsid w:val="00A13DE1"/>
    <w:rsid w:val="00A14A57"/>
    <w:rsid w:val="00A16CA3"/>
    <w:rsid w:val="00A22396"/>
    <w:rsid w:val="00A23D49"/>
    <w:rsid w:val="00A251D1"/>
    <w:rsid w:val="00A254C1"/>
    <w:rsid w:val="00A25DFC"/>
    <w:rsid w:val="00A27CC0"/>
    <w:rsid w:val="00A31AF2"/>
    <w:rsid w:val="00A31CE6"/>
    <w:rsid w:val="00A321C3"/>
    <w:rsid w:val="00A32A84"/>
    <w:rsid w:val="00A32EDD"/>
    <w:rsid w:val="00A34BD8"/>
    <w:rsid w:val="00A34E3F"/>
    <w:rsid w:val="00A3703D"/>
    <w:rsid w:val="00A4169B"/>
    <w:rsid w:val="00A428AA"/>
    <w:rsid w:val="00A4320B"/>
    <w:rsid w:val="00A4502B"/>
    <w:rsid w:val="00A45C0C"/>
    <w:rsid w:val="00A504FA"/>
    <w:rsid w:val="00A512E5"/>
    <w:rsid w:val="00A519F9"/>
    <w:rsid w:val="00A51E17"/>
    <w:rsid w:val="00A54CBD"/>
    <w:rsid w:val="00A56385"/>
    <w:rsid w:val="00A56A79"/>
    <w:rsid w:val="00A57665"/>
    <w:rsid w:val="00A60AD0"/>
    <w:rsid w:val="00A60ECF"/>
    <w:rsid w:val="00A64290"/>
    <w:rsid w:val="00A6505B"/>
    <w:rsid w:val="00A7395F"/>
    <w:rsid w:val="00A73A69"/>
    <w:rsid w:val="00A755AD"/>
    <w:rsid w:val="00A803B3"/>
    <w:rsid w:val="00A836A3"/>
    <w:rsid w:val="00A83F48"/>
    <w:rsid w:val="00A8515F"/>
    <w:rsid w:val="00A924F4"/>
    <w:rsid w:val="00A93B6D"/>
    <w:rsid w:val="00A95CE7"/>
    <w:rsid w:val="00A95D6D"/>
    <w:rsid w:val="00A97F1D"/>
    <w:rsid w:val="00AA073E"/>
    <w:rsid w:val="00AA204D"/>
    <w:rsid w:val="00AA2697"/>
    <w:rsid w:val="00AA29DA"/>
    <w:rsid w:val="00AA3392"/>
    <w:rsid w:val="00AA3BED"/>
    <w:rsid w:val="00AB2E5C"/>
    <w:rsid w:val="00AB7322"/>
    <w:rsid w:val="00AC0117"/>
    <w:rsid w:val="00AC2394"/>
    <w:rsid w:val="00AC2D76"/>
    <w:rsid w:val="00AC43C0"/>
    <w:rsid w:val="00AC5C1C"/>
    <w:rsid w:val="00AC6A4E"/>
    <w:rsid w:val="00AC6C28"/>
    <w:rsid w:val="00AC7233"/>
    <w:rsid w:val="00AC7D78"/>
    <w:rsid w:val="00AD3312"/>
    <w:rsid w:val="00AD338B"/>
    <w:rsid w:val="00AD339E"/>
    <w:rsid w:val="00AD3D50"/>
    <w:rsid w:val="00AD5AA9"/>
    <w:rsid w:val="00AD6D0B"/>
    <w:rsid w:val="00AE433E"/>
    <w:rsid w:val="00AF2636"/>
    <w:rsid w:val="00AF3006"/>
    <w:rsid w:val="00AF341F"/>
    <w:rsid w:val="00AF56D1"/>
    <w:rsid w:val="00AF68F3"/>
    <w:rsid w:val="00AF7040"/>
    <w:rsid w:val="00AF7D7F"/>
    <w:rsid w:val="00B02F1B"/>
    <w:rsid w:val="00B0365C"/>
    <w:rsid w:val="00B07E51"/>
    <w:rsid w:val="00B07F20"/>
    <w:rsid w:val="00B12BBC"/>
    <w:rsid w:val="00B15537"/>
    <w:rsid w:val="00B16510"/>
    <w:rsid w:val="00B1671B"/>
    <w:rsid w:val="00B16CDE"/>
    <w:rsid w:val="00B219C8"/>
    <w:rsid w:val="00B23E1B"/>
    <w:rsid w:val="00B24F6C"/>
    <w:rsid w:val="00B270FE"/>
    <w:rsid w:val="00B275C5"/>
    <w:rsid w:val="00B27A39"/>
    <w:rsid w:val="00B30485"/>
    <w:rsid w:val="00B31A2F"/>
    <w:rsid w:val="00B33919"/>
    <w:rsid w:val="00B357F8"/>
    <w:rsid w:val="00B41BAB"/>
    <w:rsid w:val="00B46921"/>
    <w:rsid w:val="00B50E4A"/>
    <w:rsid w:val="00B51779"/>
    <w:rsid w:val="00B53153"/>
    <w:rsid w:val="00B572E4"/>
    <w:rsid w:val="00B61AE8"/>
    <w:rsid w:val="00B62C54"/>
    <w:rsid w:val="00B63BB6"/>
    <w:rsid w:val="00B65888"/>
    <w:rsid w:val="00B66D17"/>
    <w:rsid w:val="00B70367"/>
    <w:rsid w:val="00B703EA"/>
    <w:rsid w:val="00B71ABE"/>
    <w:rsid w:val="00B727D4"/>
    <w:rsid w:val="00B732AF"/>
    <w:rsid w:val="00B778F2"/>
    <w:rsid w:val="00B80816"/>
    <w:rsid w:val="00B8086B"/>
    <w:rsid w:val="00B821D1"/>
    <w:rsid w:val="00B83108"/>
    <w:rsid w:val="00B85228"/>
    <w:rsid w:val="00B872AB"/>
    <w:rsid w:val="00B935F9"/>
    <w:rsid w:val="00B93E22"/>
    <w:rsid w:val="00B96058"/>
    <w:rsid w:val="00B96A81"/>
    <w:rsid w:val="00BA1B1B"/>
    <w:rsid w:val="00BA36FD"/>
    <w:rsid w:val="00BA3C8A"/>
    <w:rsid w:val="00BA55FD"/>
    <w:rsid w:val="00BA5AC3"/>
    <w:rsid w:val="00BA67CB"/>
    <w:rsid w:val="00BB2197"/>
    <w:rsid w:val="00BB2ABE"/>
    <w:rsid w:val="00BB41AA"/>
    <w:rsid w:val="00BB58C1"/>
    <w:rsid w:val="00BC29DA"/>
    <w:rsid w:val="00BC4668"/>
    <w:rsid w:val="00BC5AB1"/>
    <w:rsid w:val="00BD4E52"/>
    <w:rsid w:val="00BD6973"/>
    <w:rsid w:val="00BE03C5"/>
    <w:rsid w:val="00BE2341"/>
    <w:rsid w:val="00BE2CCC"/>
    <w:rsid w:val="00BF16A4"/>
    <w:rsid w:val="00BF4F86"/>
    <w:rsid w:val="00BF519B"/>
    <w:rsid w:val="00BF786A"/>
    <w:rsid w:val="00BF78F6"/>
    <w:rsid w:val="00C00027"/>
    <w:rsid w:val="00C00494"/>
    <w:rsid w:val="00C00E52"/>
    <w:rsid w:val="00C00F8A"/>
    <w:rsid w:val="00C0302E"/>
    <w:rsid w:val="00C031EF"/>
    <w:rsid w:val="00C047E0"/>
    <w:rsid w:val="00C06EA8"/>
    <w:rsid w:val="00C10476"/>
    <w:rsid w:val="00C11897"/>
    <w:rsid w:val="00C1192F"/>
    <w:rsid w:val="00C17843"/>
    <w:rsid w:val="00C23065"/>
    <w:rsid w:val="00C24BC3"/>
    <w:rsid w:val="00C24E3B"/>
    <w:rsid w:val="00C25FB1"/>
    <w:rsid w:val="00C27F7C"/>
    <w:rsid w:val="00C31029"/>
    <w:rsid w:val="00C3118B"/>
    <w:rsid w:val="00C31512"/>
    <w:rsid w:val="00C4133A"/>
    <w:rsid w:val="00C41A1E"/>
    <w:rsid w:val="00C4472D"/>
    <w:rsid w:val="00C5010F"/>
    <w:rsid w:val="00C504AD"/>
    <w:rsid w:val="00C57C7D"/>
    <w:rsid w:val="00C64FAB"/>
    <w:rsid w:val="00C66547"/>
    <w:rsid w:val="00C66743"/>
    <w:rsid w:val="00C751E2"/>
    <w:rsid w:val="00C75ACC"/>
    <w:rsid w:val="00C800AA"/>
    <w:rsid w:val="00C80D4B"/>
    <w:rsid w:val="00C86928"/>
    <w:rsid w:val="00C90E32"/>
    <w:rsid w:val="00C91809"/>
    <w:rsid w:val="00C91C58"/>
    <w:rsid w:val="00C92DB8"/>
    <w:rsid w:val="00C93967"/>
    <w:rsid w:val="00C972A6"/>
    <w:rsid w:val="00C97766"/>
    <w:rsid w:val="00CA0F89"/>
    <w:rsid w:val="00CA1C46"/>
    <w:rsid w:val="00CA288D"/>
    <w:rsid w:val="00CA3622"/>
    <w:rsid w:val="00CA436B"/>
    <w:rsid w:val="00CA523F"/>
    <w:rsid w:val="00CB040E"/>
    <w:rsid w:val="00CB12AE"/>
    <w:rsid w:val="00CB3745"/>
    <w:rsid w:val="00CB69D6"/>
    <w:rsid w:val="00CC0EDA"/>
    <w:rsid w:val="00CC217F"/>
    <w:rsid w:val="00CC3764"/>
    <w:rsid w:val="00CC3C97"/>
    <w:rsid w:val="00CC3D82"/>
    <w:rsid w:val="00CC6219"/>
    <w:rsid w:val="00CC6E5C"/>
    <w:rsid w:val="00CD34A8"/>
    <w:rsid w:val="00CD38E6"/>
    <w:rsid w:val="00CD42A7"/>
    <w:rsid w:val="00CD5C06"/>
    <w:rsid w:val="00CD5CA8"/>
    <w:rsid w:val="00CD7EC9"/>
    <w:rsid w:val="00CE25B6"/>
    <w:rsid w:val="00CE340C"/>
    <w:rsid w:val="00CE6863"/>
    <w:rsid w:val="00CE771D"/>
    <w:rsid w:val="00CF0109"/>
    <w:rsid w:val="00CF0D46"/>
    <w:rsid w:val="00CF2284"/>
    <w:rsid w:val="00CF2F59"/>
    <w:rsid w:val="00D00B3E"/>
    <w:rsid w:val="00D04632"/>
    <w:rsid w:val="00D1004B"/>
    <w:rsid w:val="00D12799"/>
    <w:rsid w:val="00D12C34"/>
    <w:rsid w:val="00D13C79"/>
    <w:rsid w:val="00D13F61"/>
    <w:rsid w:val="00D151BF"/>
    <w:rsid w:val="00D230B2"/>
    <w:rsid w:val="00D23EBA"/>
    <w:rsid w:val="00D25843"/>
    <w:rsid w:val="00D307A2"/>
    <w:rsid w:val="00D35541"/>
    <w:rsid w:val="00D4343B"/>
    <w:rsid w:val="00D45142"/>
    <w:rsid w:val="00D45FD7"/>
    <w:rsid w:val="00D474C0"/>
    <w:rsid w:val="00D517E8"/>
    <w:rsid w:val="00D51A49"/>
    <w:rsid w:val="00D54C5C"/>
    <w:rsid w:val="00D55D62"/>
    <w:rsid w:val="00D56014"/>
    <w:rsid w:val="00D627B2"/>
    <w:rsid w:val="00D651AD"/>
    <w:rsid w:val="00D66079"/>
    <w:rsid w:val="00D66519"/>
    <w:rsid w:val="00D70222"/>
    <w:rsid w:val="00D70777"/>
    <w:rsid w:val="00D72093"/>
    <w:rsid w:val="00D7253A"/>
    <w:rsid w:val="00D72F0B"/>
    <w:rsid w:val="00D7341D"/>
    <w:rsid w:val="00D74180"/>
    <w:rsid w:val="00D74602"/>
    <w:rsid w:val="00D762F6"/>
    <w:rsid w:val="00D8030C"/>
    <w:rsid w:val="00D84B19"/>
    <w:rsid w:val="00D86617"/>
    <w:rsid w:val="00D86E38"/>
    <w:rsid w:val="00D91596"/>
    <w:rsid w:val="00D94795"/>
    <w:rsid w:val="00D962BA"/>
    <w:rsid w:val="00DA29BA"/>
    <w:rsid w:val="00DA4450"/>
    <w:rsid w:val="00DA50DC"/>
    <w:rsid w:val="00DA7678"/>
    <w:rsid w:val="00DA797E"/>
    <w:rsid w:val="00DB0503"/>
    <w:rsid w:val="00DB3CA8"/>
    <w:rsid w:val="00DB3EF5"/>
    <w:rsid w:val="00DC3BED"/>
    <w:rsid w:val="00DC6DE6"/>
    <w:rsid w:val="00DC7CC0"/>
    <w:rsid w:val="00DD1B2F"/>
    <w:rsid w:val="00DD2654"/>
    <w:rsid w:val="00DD3E5F"/>
    <w:rsid w:val="00DD4034"/>
    <w:rsid w:val="00DD4508"/>
    <w:rsid w:val="00DD4FCF"/>
    <w:rsid w:val="00DD5F51"/>
    <w:rsid w:val="00DD641A"/>
    <w:rsid w:val="00DD64A0"/>
    <w:rsid w:val="00DE020B"/>
    <w:rsid w:val="00DE05A0"/>
    <w:rsid w:val="00DE4EE7"/>
    <w:rsid w:val="00DE561C"/>
    <w:rsid w:val="00DF0B04"/>
    <w:rsid w:val="00DF1082"/>
    <w:rsid w:val="00DF1B03"/>
    <w:rsid w:val="00DF3309"/>
    <w:rsid w:val="00DF356C"/>
    <w:rsid w:val="00DF610C"/>
    <w:rsid w:val="00E0107D"/>
    <w:rsid w:val="00E018CF"/>
    <w:rsid w:val="00E07ADE"/>
    <w:rsid w:val="00E12F4F"/>
    <w:rsid w:val="00E13BF7"/>
    <w:rsid w:val="00E14C0D"/>
    <w:rsid w:val="00E14CD9"/>
    <w:rsid w:val="00E1739E"/>
    <w:rsid w:val="00E204DE"/>
    <w:rsid w:val="00E20D50"/>
    <w:rsid w:val="00E20EB2"/>
    <w:rsid w:val="00E249B1"/>
    <w:rsid w:val="00E2576F"/>
    <w:rsid w:val="00E25838"/>
    <w:rsid w:val="00E26350"/>
    <w:rsid w:val="00E263EB"/>
    <w:rsid w:val="00E275D8"/>
    <w:rsid w:val="00E32B97"/>
    <w:rsid w:val="00E365BB"/>
    <w:rsid w:val="00E374E4"/>
    <w:rsid w:val="00E40774"/>
    <w:rsid w:val="00E45568"/>
    <w:rsid w:val="00E45BCC"/>
    <w:rsid w:val="00E47515"/>
    <w:rsid w:val="00E50B4F"/>
    <w:rsid w:val="00E5201C"/>
    <w:rsid w:val="00E53ABC"/>
    <w:rsid w:val="00E55905"/>
    <w:rsid w:val="00E55BFF"/>
    <w:rsid w:val="00E61537"/>
    <w:rsid w:val="00E62B3D"/>
    <w:rsid w:val="00E64BFC"/>
    <w:rsid w:val="00E67AC0"/>
    <w:rsid w:val="00E72AAA"/>
    <w:rsid w:val="00E75913"/>
    <w:rsid w:val="00E77122"/>
    <w:rsid w:val="00E82D59"/>
    <w:rsid w:val="00E8327A"/>
    <w:rsid w:val="00E876AA"/>
    <w:rsid w:val="00E90B41"/>
    <w:rsid w:val="00E90F04"/>
    <w:rsid w:val="00E92F03"/>
    <w:rsid w:val="00E9402E"/>
    <w:rsid w:val="00E95BF5"/>
    <w:rsid w:val="00E962B6"/>
    <w:rsid w:val="00EA13B2"/>
    <w:rsid w:val="00EA2A36"/>
    <w:rsid w:val="00EA575A"/>
    <w:rsid w:val="00EB1707"/>
    <w:rsid w:val="00EB5C65"/>
    <w:rsid w:val="00EC0EBF"/>
    <w:rsid w:val="00EC22D7"/>
    <w:rsid w:val="00EC2808"/>
    <w:rsid w:val="00EC349D"/>
    <w:rsid w:val="00EC392B"/>
    <w:rsid w:val="00EC5D25"/>
    <w:rsid w:val="00ED24F1"/>
    <w:rsid w:val="00ED4231"/>
    <w:rsid w:val="00ED4493"/>
    <w:rsid w:val="00ED5777"/>
    <w:rsid w:val="00ED5E7E"/>
    <w:rsid w:val="00ED6139"/>
    <w:rsid w:val="00ED7D19"/>
    <w:rsid w:val="00EE2A3D"/>
    <w:rsid w:val="00EE35F9"/>
    <w:rsid w:val="00EE3BBF"/>
    <w:rsid w:val="00EE3FD6"/>
    <w:rsid w:val="00EE459E"/>
    <w:rsid w:val="00EE50A2"/>
    <w:rsid w:val="00EE7369"/>
    <w:rsid w:val="00EE7DA1"/>
    <w:rsid w:val="00EF5C13"/>
    <w:rsid w:val="00EF6529"/>
    <w:rsid w:val="00EF7A0C"/>
    <w:rsid w:val="00F003E2"/>
    <w:rsid w:val="00F028E0"/>
    <w:rsid w:val="00F0337B"/>
    <w:rsid w:val="00F05E45"/>
    <w:rsid w:val="00F10B66"/>
    <w:rsid w:val="00F11619"/>
    <w:rsid w:val="00F12402"/>
    <w:rsid w:val="00F14A8C"/>
    <w:rsid w:val="00F1685A"/>
    <w:rsid w:val="00F22A25"/>
    <w:rsid w:val="00F23318"/>
    <w:rsid w:val="00F2598A"/>
    <w:rsid w:val="00F25E29"/>
    <w:rsid w:val="00F27C0F"/>
    <w:rsid w:val="00F32BBB"/>
    <w:rsid w:val="00F330A0"/>
    <w:rsid w:val="00F332B0"/>
    <w:rsid w:val="00F33A4F"/>
    <w:rsid w:val="00F34FE6"/>
    <w:rsid w:val="00F43323"/>
    <w:rsid w:val="00F4473C"/>
    <w:rsid w:val="00F4534D"/>
    <w:rsid w:val="00F46CF4"/>
    <w:rsid w:val="00F531CF"/>
    <w:rsid w:val="00F5664E"/>
    <w:rsid w:val="00F57855"/>
    <w:rsid w:val="00F60EDD"/>
    <w:rsid w:val="00F61D6B"/>
    <w:rsid w:val="00F624A4"/>
    <w:rsid w:val="00F64B75"/>
    <w:rsid w:val="00F6630E"/>
    <w:rsid w:val="00F677CC"/>
    <w:rsid w:val="00F718E0"/>
    <w:rsid w:val="00F726E7"/>
    <w:rsid w:val="00F72A15"/>
    <w:rsid w:val="00F737C2"/>
    <w:rsid w:val="00F74CCC"/>
    <w:rsid w:val="00F74ED0"/>
    <w:rsid w:val="00F76D2E"/>
    <w:rsid w:val="00F7745A"/>
    <w:rsid w:val="00F77570"/>
    <w:rsid w:val="00F775B8"/>
    <w:rsid w:val="00F776B8"/>
    <w:rsid w:val="00F7779E"/>
    <w:rsid w:val="00F77915"/>
    <w:rsid w:val="00F80360"/>
    <w:rsid w:val="00F813D0"/>
    <w:rsid w:val="00F81824"/>
    <w:rsid w:val="00F81C3B"/>
    <w:rsid w:val="00F822A5"/>
    <w:rsid w:val="00F8265C"/>
    <w:rsid w:val="00F83693"/>
    <w:rsid w:val="00F845B1"/>
    <w:rsid w:val="00F8538D"/>
    <w:rsid w:val="00F85E70"/>
    <w:rsid w:val="00F90AED"/>
    <w:rsid w:val="00F932A0"/>
    <w:rsid w:val="00F95D84"/>
    <w:rsid w:val="00F977CF"/>
    <w:rsid w:val="00FA1867"/>
    <w:rsid w:val="00FA1C87"/>
    <w:rsid w:val="00FA32B1"/>
    <w:rsid w:val="00FA5DA4"/>
    <w:rsid w:val="00FB0CEB"/>
    <w:rsid w:val="00FB1891"/>
    <w:rsid w:val="00FB1BAF"/>
    <w:rsid w:val="00FB24C5"/>
    <w:rsid w:val="00FB3411"/>
    <w:rsid w:val="00FB4025"/>
    <w:rsid w:val="00FC09E2"/>
    <w:rsid w:val="00FC26A6"/>
    <w:rsid w:val="00FC2891"/>
    <w:rsid w:val="00FC3E03"/>
    <w:rsid w:val="00FD0F62"/>
    <w:rsid w:val="00FD22EB"/>
    <w:rsid w:val="00FD542F"/>
    <w:rsid w:val="00FD725A"/>
    <w:rsid w:val="00FD73F3"/>
    <w:rsid w:val="00FD765F"/>
    <w:rsid w:val="00FE0348"/>
    <w:rsid w:val="00FE0DD6"/>
    <w:rsid w:val="00FE4310"/>
    <w:rsid w:val="00FE731B"/>
    <w:rsid w:val="00FE79F5"/>
    <w:rsid w:val="00FF0B66"/>
    <w:rsid w:val="00FF168E"/>
    <w:rsid w:val="00FF360F"/>
    <w:rsid w:val="00FF3F10"/>
    <w:rsid w:val="00FF6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D4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able of figures"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231"/>
    <w:pPr>
      <w:widowControl w:val="0"/>
      <w:jc w:val="both"/>
    </w:pPr>
    <w:rPr>
      <w:rFonts w:ascii="Times New Roman" w:hAnsi="Times New Roman"/>
      <w:sz w:val="28"/>
    </w:rPr>
  </w:style>
  <w:style w:type="paragraph" w:styleId="Heading1">
    <w:name w:val="heading 1"/>
    <w:aliases w:val="heading,MVA"/>
    <w:basedOn w:val="Normal"/>
    <w:next w:val="Normal"/>
    <w:link w:val="Heading1Char"/>
    <w:qFormat/>
    <w:rsid w:val="00C00F8A"/>
    <w:pPr>
      <w:keepNext/>
      <w:keepLines/>
      <w:spacing w:before="120" w:after="0" w:line="240" w:lineRule="auto"/>
      <w:jc w:val="center"/>
      <w:outlineLvl w:val="0"/>
    </w:pPr>
    <w:rPr>
      <w:rFonts w:eastAsiaTheme="majorEastAsia" w:cstheme="majorBidi"/>
      <w:b/>
      <w:szCs w:val="32"/>
    </w:rPr>
  </w:style>
  <w:style w:type="paragraph" w:styleId="Heading2">
    <w:name w:val="heading 2"/>
    <w:basedOn w:val="Normal"/>
    <w:next w:val="Normal"/>
    <w:link w:val="Heading2Char"/>
    <w:unhideWhenUsed/>
    <w:qFormat/>
    <w:rsid w:val="002A5B13"/>
    <w:pPr>
      <w:keepNext/>
      <w:keepLines/>
      <w:spacing w:before="120" w:line="240" w:lineRule="auto"/>
      <w:outlineLvl w:val="1"/>
    </w:pPr>
    <w:rPr>
      <w:rFonts w:eastAsiaTheme="majorEastAsia" w:cstheme="majorBidi"/>
      <w:b/>
      <w:szCs w:val="28"/>
    </w:rPr>
  </w:style>
  <w:style w:type="paragraph" w:styleId="Heading3">
    <w:name w:val="heading 3"/>
    <w:basedOn w:val="Normal"/>
    <w:next w:val="Normal"/>
    <w:link w:val="Heading3Char"/>
    <w:autoRedefine/>
    <w:unhideWhenUsed/>
    <w:qFormat/>
    <w:rsid w:val="009306DC"/>
    <w:pPr>
      <w:keepNext/>
      <w:keepLines/>
      <w:spacing w:before="120" w:line="288" w:lineRule="auto"/>
      <w:ind w:firstLine="567"/>
      <w:outlineLvl w:val="2"/>
    </w:pPr>
    <w:rPr>
      <w:b/>
      <w:color w:val="0033CC"/>
      <w:sz w:val="40"/>
      <w:szCs w:val="28"/>
      <w:lang w:val="vi-VN"/>
    </w:rPr>
  </w:style>
  <w:style w:type="paragraph" w:styleId="Heading4">
    <w:name w:val="heading 4"/>
    <w:basedOn w:val="Normal"/>
    <w:next w:val="Normal"/>
    <w:link w:val="Heading4Char"/>
    <w:unhideWhenUsed/>
    <w:qFormat/>
    <w:rsid w:val="00DE4EE7"/>
    <w:pPr>
      <w:keepNext/>
      <w:keepLines/>
      <w:spacing w:before="40" w:after="0"/>
      <w:outlineLvl w:val="3"/>
    </w:pPr>
    <w:rPr>
      <w:rFonts w:eastAsiaTheme="majorEastAsia" w:cstheme="majorBidi"/>
      <w:i/>
      <w:szCs w:val="22"/>
    </w:rPr>
  </w:style>
  <w:style w:type="paragraph" w:styleId="Heading5">
    <w:name w:val="heading 5"/>
    <w:basedOn w:val="Normal"/>
    <w:next w:val="Normal"/>
    <w:link w:val="Heading5Char"/>
    <w:unhideWhenUsed/>
    <w:qFormat/>
    <w:rsid w:val="005067FE"/>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nhideWhenUsed/>
    <w:qFormat/>
    <w:rsid w:val="005067FE"/>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nhideWhenUsed/>
    <w:qFormat/>
    <w:rsid w:val="005067FE"/>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nhideWhenUsed/>
    <w:qFormat/>
    <w:rsid w:val="005067FE"/>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nhideWhenUsed/>
    <w:qFormat/>
    <w:rsid w:val="005067FE"/>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MVA Char"/>
    <w:basedOn w:val="DefaultParagraphFont"/>
    <w:link w:val="Heading1"/>
    <w:rsid w:val="00C00F8A"/>
    <w:rPr>
      <w:rFonts w:ascii="Times New Roman" w:eastAsiaTheme="majorEastAsia" w:hAnsi="Times New Roman" w:cstheme="majorBidi"/>
      <w:b/>
      <w:sz w:val="28"/>
      <w:szCs w:val="32"/>
    </w:rPr>
  </w:style>
  <w:style w:type="character" w:customStyle="1" w:styleId="Heading2Char">
    <w:name w:val="Heading 2 Char"/>
    <w:basedOn w:val="DefaultParagraphFont"/>
    <w:link w:val="Heading2"/>
    <w:rsid w:val="00A8515F"/>
    <w:rPr>
      <w:rFonts w:ascii="Times New Roman" w:eastAsiaTheme="majorEastAsia" w:hAnsi="Times New Roman" w:cstheme="majorBidi"/>
      <w:b/>
      <w:sz w:val="28"/>
      <w:szCs w:val="28"/>
    </w:rPr>
  </w:style>
  <w:style w:type="character" w:customStyle="1" w:styleId="Heading3Char">
    <w:name w:val="Heading 3 Char"/>
    <w:basedOn w:val="DefaultParagraphFont"/>
    <w:link w:val="Heading3"/>
    <w:rsid w:val="009306DC"/>
    <w:rPr>
      <w:rFonts w:ascii="Times New Roman" w:hAnsi="Times New Roman"/>
      <w:b/>
      <w:color w:val="0033CC"/>
      <w:sz w:val="40"/>
      <w:szCs w:val="28"/>
      <w:lang w:val="vi-VN"/>
    </w:rPr>
  </w:style>
  <w:style w:type="character" w:customStyle="1" w:styleId="Heading4Char">
    <w:name w:val="Heading 4 Char"/>
    <w:basedOn w:val="DefaultParagraphFont"/>
    <w:link w:val="Heading4"/>
    <w:rsid w:val="00DE4EE7"/>
    <w:rPr>
      <w:rFonts w:ascii="Times New Roman" w:eastAsiaTheme="majorEastAsia" w:hAnsi="Times New Roman" w:cstheme="majorBidi"/>
      <w:i/>
      <w:sz w:val="28"/>
      <w:szCs w:val="22"/>
    </w:rPr>
  </w:style>
  <w:style w:type="character" w:customStyle="1" w:styleId="Heading5Char">
    <w:name w:val="Heading 5 Char"/>
    <w:basedOn w:val="DefaultParagraphFont"/>
    <w:link w:val="Heading5"/>
    <w:uiPriority w:val="9"/>
    <w:semiHidden/>
    <w:rsid w:val="005067FE"/>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5067FE"/>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rsid w:val="005067FE"/>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5067FE"/>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5067FE"/>
    <w:rPr>
      <w:rFonts w:asciiTheme="majorHAnsi" w:eastAsiaTheme="majorEastAsia" w:hAnsiTheme="majorHAnsi" w:cstheme="majorBidi"/>
      <w:b/>
      <w:bCs/>
      <w:i/>
      <w:iCs/>
      <w:color w:val="1F497D" w:themeColor="text2"/>
    </w:rPr>
  </w:style>
  <w:style w:type="paragraph" w:styleId="Title">
    <w:name w:val="Title"/>
    <w:aliases w:val="body, Char Char Char Char Char"/>
    <w:basedOn w:val="Normal"/>
    <w:next w:val="Normal"/>
    <w:link w:val="TitleChar"/>
    <w:qFormat/>
    <w:rsid w:val="005067FE"/>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aliases w:val="body Char, Char Char Char Char Char Char"/>
    <w:basedOn w:val="DefaultParagraphFont"/>
    <w:link w:val="Title"/>
    <w:rsid w:val="005067FE"/>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5067FE"/>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067FE"/>
    <w:rPr>
      <w:rFonts w:asciiTheme="majorHAnsi" w:eastAsiaTheme="majorEastAsia" w:hAnsiTheme="majorHAnsi" w:cstheme="majorBidi"/>
      <w:sz w:val="24"/>
      <w:szCs w:val="24"/>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100" w:type="dxa"/>
        <w:left w:w="100" w:type="dxa"/>
        <w:bottom w:w="100" w:type="dxa"/>
        <w:right w:w="100" w:type="dxa"/>
      </w:tblCellMar>
    </w:tblPr>
  </w:style>
  <w:style w:type="table" w:customStyle="1" w:styleId="ab">
    <w:basedOn w:val="TableNormal"/>
    <w:tblPr>
      <w:tblStyleRowBandSize w:val="1"/>
      <w:tblStyleColBandSize w:val="1"/>
      <w:tblInd w:w="0" w:type="dxa"/>
      <w:tblCellMar>
        <w:top w:w="100" w:type="dxa"/>
        <w:left w:w="100" w:type="dxa"/>
        <w:bottom w:w="100" w:type="dxa"/>
        <w:right w:w="100" w:type="dxa"/>
      </w:tblCellMar>
    </w:tblPr>
  </w:style>
  <w:style w:type="table" w:customStyle="1" w:styleId="ac">
    <w:basedOn w:val="TableNormal"/>
    <w:tblPr>
      <w:tblStyleRowBandSize w:val="1"/>
      <w:tblStyleColBandSize w:val="1"/>
      <w:tblInd w:w="0" w:type="dxa"/>
      <w:tblCellMar>
        <w:top w:w="100" w:type="dxa"/>
        <w:left w:w="100" w:type="dxa"/>
        <w:bottom w:w="100" w:type="dxa"/>
        <w:right w:w="100" w:type="dxa"/>
      </w:tblCellMar>
    </w:tblPr>
  </w:style>
  <w:style w:type="table" w:customStyle="1" w:styleId="ad">
    <w:basedOn w:val="TableNormal"/>
    <w:tblPr>
      <w:tblStyleRowBandSize w:val="1"/>
      <w:tblStyleColBandSize w:val="1"/>
      <w:tblInd w:w="0" w:type="dxa"/>
      <w:tblCellMar>
        <w:top w:w="100" w:type="dxa"/>
        <w:left w:w="100" w:type="dxa"/>
        <w:bottom w:w="100" w:type="dxa"/>
        <w:right w:w="100" w:type="dxa"/>
      </w:tblCellMar>
    </w:tblPr>
  </w:style>
  <w:style w:type="table" w:customStyle="1" w:styleId="ae">
    <w:basedOn w:val="TableNormal"/>
    <w:tblPr>
      <w:tblStyleRowBandSize w:val="1"/>
      <w:tblStyleColBandSize w:val="1"/>
      <w:tblInd w:w="0" w:type="dxa"/>
      <w:tblCellMar>
        <w:top w:w="100" w:type="dxa"/>
        <w:left w:w="100" w:type="dxa"/>
        <w:bottom w:w="100" w:type="dxa"/>
        <w:right w:w="100" w:type="dxa"/>
      </w:tblCellMar>
    </w:tblPr>
  </w:style>
  <w:style w:type="table" w:customStyle="1" w:styleId="af">
    <w:basedOn w:val="TableNormal"/>
    <w:tblPr>
      <w:tblStyleRowBandSize w:val="1"/>
      <w:tblStyleColBandSize w:val="1"/>
      <w:tblInd w:w="0" w:type="dxa"/>
      <w:tblCellMar>
        <w:top w:w="100" w:type="dxa"/>
        <w:left w:w="100" w:type="dxa"/>
        <w:bottom w:w="100" w:type="dxa"/>
        <w:right w:w="100" w:type="dxa"/>
      </w:tblCellMar>
    </w:tblPr>
  </w:style>
  <w:style w:type="table" w:customStyle="1" w:styleId="af0">
    <w:basedOn w:val="TableNormal"/>
    <w:tblPr>
      <w:tblStyleRowBandSize w:val="1"/>
      <w:tblStyleColBandSize w:val="1"/>
      <w:tblInd w:w="0" w:type="dxa"/>
      <w:tblCellMar>
        <w:top w:w="100" w:type="dxa"/>
        <w:left w:w="100" w:type="dxa"/>
        <w:bottom w:w="100" w:type="dxa"/>
        <w:right w:w="100" w:type="dxa"/>
      </w:tblCellMar>
    </w:tblPr>
  </w:style>
  <w:style w:type="paragraph" w:styleId="FootnoteText">
    <w:name w:val="footnote text"/>
    <w:basedOn w:val="Normal"/>
    <w:link w:val="FootnoteTextChar"/>
    <w:uiPriority w:val="99"/>
    <w:semiHidden/>
    <w:unhideWhenUsed/>
    <w:rsid w:val="00C57C7D"/>
    <w:pPr>
      <w:spacing w:line="240" w:lineRule="auto"/>
    </w:pPr>
  </w:style>
  <w:style w:type="character" w:customStyle="1" w:styleId="FootnoteTextChar">
    <w:name w:val="Footnote Text Char"/>
    <w:basedOn w:val="DefaultParagraphFont"/>
    <w:link w:val="FootnoteText"/>
    <w:uiPriority w:val="99"/>
    <w:semiHidden/>
    <w:rsid w:val="00C57C7D"/>
    <w:rPr>
      <w:sz w:val="20"/>
      <w:szCs w:val="20"/>
    </w:rPr>
  </w:style>
  <w:style w:type="character" w:styleId="FootnoteReference">
    <w:name w:val="footnote reference"/>
    <w:basedOn w:val="DefaultParagraphFont"/>
    <w:uiPriority w:val="99"/>
    <w:semiHidden/>
    <w:unhideWhenUsed/>
    <w:rsid w:val="00C57C7D"/>
    <w:rPr>
      <w:vertAlign w:val="superscript"/>
    </w:rPr>
  </w:style>
  <w:style w:type="paragraph" w:styleId="ListParagraph">
    <w:name w:val="List Paragraph"/>
    <w:aliases w:val="EASPR13-01 normal,Project Profile name"/>
    <w:basedOn w:val="Normal"/>
    <w:link w:val="ListParagraphChar"/>
    <w:uiPriority w:val="34"/>
    <w:qFormat/>
    <w:rsid w:val="00A836A3"/>
    <w:pPr>
      <w:ind w:left="720"/>
      <w:contextualSpacing/>
    </w:pPr>
  </w:style>
  <w:style w:type="character" w:customStyle="1" w:styleId="ListParagraphChar">
    <w:name w:val="List Paragraph Char"/>
    <w:aliases w:val="EASPR13-01 normal Char,Project Profile name Char"/>
    <w:link w:val="ListParagraph"/>
    <w:uiPriority w:val="34"/>
    <w:rsid w:val="0025191C"/>
  </w:style>
  <w:style w:type="paragraph" w:styleId="Header">
    <w:name w:val="header"/>
    <w:basedOn w:val="Normal"/>
    <w:link w:val="HeaderChar"/>
    <w:uiPriority w:val="99"/>
    <w:unhideWhenUsed/>
    <w:rsid w:val="007F3709"/>
    <w:pPr>
      <w:tabs>
        <w:tab w:val="center" w:pos="4680"/>
        <w:tab w:val="right" w:pos="9360"/>
      </w:tabs>
      <w:spacing w:line="240" w:lineRule="auto"/>
    </w:pPr>
  </w:style>
  <w:style w:type="character" w:customStyle="1" w:styleId="HeaderChar">
    <w:name w:val="Header Char"/>
    <w:basedOn w:val="DefaultParagraphFont"/>
    <w:link w:val="Header"/>
    <w:uiPriority w:val="99"/>
    <w:rsid w:val="007F3709"/>
  </w:style>
  <w:style w:type="paragraph" w:styleId="Footer">
    <w:name w:val="footer"/>
    <w:basedOn w:val="Normal"/>
    <w:link w:val="FooterChar"/>
    <w:unhideWhenUsed/>
    <w:rsid w:val="007F3709"/>
    <w:pPr>
      <w:tabs>
        <w:tab w:val="center" w:pos="4680"/>
        <w:tab w:val="right" w:pos="9360"/>
      </w:tabs>
      <w:spacing w:line="240" w:lineRule="auto"/>
    </w:pPr>
  </w:style>
  <w:style w:type="character" w:customStyle="1" w:styleId="FooterChar">
    <w:name w:val="Footer Char"/>
    <w:basedOn w:val="DefaultParagraphFont"/>
    <w:link w:val="Footer"/>
    <w:uiPriority w:val="99"/>
    <w:rsid w:val="007F3709"/>
  </w:style>
  <w:style w:type="paragraph" w:styleId="BalloonText">
    <w:name w:val="Balloon Text"/>
    <w:basedOn w:val="Normal"/>
    <w:link w:val="BalloonTextChar"/>
    <w:unhideWhenUsed/>
    <w:rsid w:val="00E53AB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53ABC"/>
    <w:rPr>
      <w:rFonts w:ascii="Tahoma" w:hAnsi="Tahoma" w:cs="Tahoma"/>
      <w:sz w:val="16"/>
      <w:szCs w:val="16"/>
    </w:rPr>
  </w:style>
  <w:style w:type="paragraph" w:styleId="NormalWeb">
    <w:name w:val="Normal (Web)"/>
    <w:aliases w:val="Char Char Char,Char Char,Char Char Char Char Char Char Char Char Char Char Char Char Char Char Char,Char Char Char Char Char Char Char Char Char Char Char Char,Normal (Web) Char Char Char Char Char,Normal (Web) Char Char Char Char"/>
    <w:basedOn w:val="Normal"/>
    <w:link w:val="NormalWebChar"/>
    <w:unhideWhenUsed/>
    <w:qFormat/>
    <w:rsid w:val="00F4473C"/>
    <w:pPr>
      <w:spacing w:before="100" w:beforeAutospacing="1" w:after="100" w:afterAutospacing="1" w:line="240" w:lineRule="auto"/>
    </w:pPr>
    <w:rPr>
      <w:rFonts w:eastAsia="Times New Roman" w:cs="Times New Roman"/>
      <w:sz w:val="24"/>
      <w:szCs w:val="24"/>
      <w:lang w:val="en-US"/>
    </w:rPr>
  </w:style>
  <w:style w:type="character" w:customStyle="1" w:styleId="NormalWebChar">
    <w:name w:val="Normal (Web) Char"/>
    <w:aliases w:val="Char Char Char Char1,Char Char Char1,Char Char Char Char Char Char Char Char Char Char Char Char Char Char Char Char,Char Char Char Char Char Char Char Char Char Char Char Char Char,Normal (Web) Char Char Char Char Char Char"/>
    <w:link w:val="NormalWeb"/>
    <w:locked/>
    <w:rsid w:val="0025191C"/>
    <w:rPr>
      <w:rFonts w:ascii="Times New Roman" w:eastAsia="Times New Roman" w:hAnsi="Times New Roman" w:cs="Times New Roman"/>
      <w:sz w:val="24"/>
      <w:szCs w:val="24"/>
      <w:lang w:val="en-US"/>
    </w:rPr>
  </w:style>
  <w:style w:type="table" w:styleId="TableGrid">
    <w:name w:val="Table Grid"/>
    <w:basedOn w:val="TableNormal"/>
    <w:uiPriority w:val="39"/>
    <w:rsid w:val="000614D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
    <w:name w:val="Body text (3)_"/>
    <w:link w:val="Bodytext30"/>
    <w:uiPriority w:val="99"/>
    <w:locked/>
    <w:rsid w:val="0050784B"/>
    <w:rPr>
      <w:rFonts w:eastAsia="Times New Roman"/>
      <w:sz w:val="19"/>
      <w:shd w:val="clear" w:color="auto" w:fill="FFFFFF"/>
    </w:rPr>
  </w:style>
  <w:style w:type="paragraph" w:customStyle="1" w:styleId="Bodytext30">
    <w:name w:val="Body text (3)"/>
    <w:basedOn w:val="Normal"/>
    <w:link w:val="Bodytext3"/>
    <w:uiPriority w:val="99"/>
    <w:rsid w:val="0050784B"/>
    <w:pPr>
      <w:shd w:val="clear" w:color="auto" w:fill="FFFFFF"/>
      <w:spacing w:line="266" w:lineRule="auto"/>
    </w:pPr>
    <w:rPr>
      <w:rFonts w:eastAsia="Times New Roman"/>
      <w:sz w:val="19"/>
    </w:rPr>
  </w:style>
  <w:style w:type="paragraph" w:styleId="Caption">
    <w:name w:val="caption"/>
    <w:aliases w:val="Caption Char,Caption Char1 Char,Caption Char Char Char,Caption Char1 Char Char1 Char,Caption Char Char Char Char1 Char,Caption Char1 Char Char Char Char,Caption Char Char Char Char Char Char,Caption Char Char Char Char Char Char Char,Caption Cha"/>
    <w:basedOn w:val="Normal"/>
    <w:next w:val="Normal"/>
    <w:link w:val="CaptionChar1"/>
    <w:unhideWhenUsed/>
    <w:qFormat/>
    <w:rsid w:val="00146C42"/>
    <w:pPr>
      <w:spacing w:line="240" w:lineRule="auto"/>
      <w:jc w:val="center"/>
    </w:pPr>
    <w:rPr>
      <w:bCs/>
    </w:rPr>
  </w:style>
  <w:style w:type="character" w:customStyle="1" w:styleId="CaptionChar1">
    <w:name w:val="Caption Char1"/>
    <w:aliases w:val="Caption Char Char,Caption Char1 Char Char,Caption Char Char Char Char,Caption Char1 Char Char1 Char Char,Caption Char Char Char Char1 Char Char,Caption Char1 Char Char Char Char Char,Caption Char Char Char Char Char Char Char1"/>
    <w:link w:val="Caption"/>
    <w:locked/>
    <w:rsid w:val="00146C42"/>
    <w:rPr>
      <w:rFonts w:ascii="Times New Roman" w:hAnsi="Times New Roman"/>
      <w:bCs/>
      <w:sz w:val="28"/>
    </w:rPr>
  </w:style>
  <w:style w:type="character" w:styleId="Strong">
    <w:name w:val="Strong"/>
    <w:basedOn w:val="DefaultParagraphFont"/>
    <w:qFormat/>
    <w:rsid w:val="005067FE"/>
    <w:rPr>
      <w:b/>
      <w:bCs/>
    </w:rPr>
  </w:style>
  <w:style w:type="character" w:styleId="Emphasis">
    <w:name w:val="Emphasis"/>
    <w:basedOn w:val="DefaultParagraphFont"/>
    <w:uiPriority w:val="20"/>
    <w:qFormat/>
    <w:rsid w:val="005067FE"/>
    <w:rPr>
      <w:i/>
      <w:iCs/>
    </w:rPr>
  </w:style>
  <w:style w:type="paragraph" w:styleId="NoSpacing">
    <w:name w:val="No Spacing"/>
    <w:uiPriority w:val="1"/>
    <w:qFormat/>
    <w:rsid w:val="005067FE"/>
    <w:pPr>
      <w:spacing w:after="0" w:line="240" w:lineRule="auto"/>
    </w:pPr>
  </w:style>
  <w:style w:type="paragraph" w:styleId="Quote">
    <w:name w:val="Quote"/>
    <w:basedOn w:val="Normal"/>
    <w:next w:val="Normal"/>
    <w:link w:val="QuoteChar"/>
    <w:uiPriority w:val="29"/>
    <w:qFormat/>
    <w:rsid w:val="005067F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5067FE"/>
    <w:rPr>
      <w:i/>
      <w:iCs/>
      <w:color w:val="404040" w:themeColor="text1" w:themeTint="BF"/>
    </w:rPr>
  </w:style>
  <w:style w:type="paragraph" w:styleId="IntenseQuote">
    <w:name w:val="Intense Quote"/>
    <w:basedOn w:val="Normal"/>
    <w:next w:val="Normal"/>
    <w:link w:val="IntenseQuoteChar"/>
    <w:uiPriority w:val="30"/>
    <w:qFormat/>
    <w:rsid w:val="005067FE"/>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Cs w:val="28"/>
    </w:rPr>
  </w:style>
  <w:style w:type="character" w:customStyle="1" w:styleId="IntenseQuoteChar">
    <w:name w:val="Intense Quote Char"/>
    <w:basedOn w:val="DefaultParagraphFont"/>
    <w:link w:val="IntenseQuote"/>
    <w:uiPriority w:val="30"/>
    <w:rsid w:val="005067FE"/>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5067FE"/>
    <w:rPr>
      <w:i/>
      <w:iCs/>
      <w:color w:val="404040" w:themeColor="text1" w:themeTint="BF"/>
    </w:rPr>
  </w:style>
  <w:style w:type="character" w:styleId="IntenseEmphasis">
    <w:name w:val="Intense Emphasis"/>
    <w:basedOn w:val="DefaultParagraphFont"/>
    <w:uiPriority w:val="21"/>
    <w:qFormat/>
    <w:rsid w:val="005067FE"/>
    <w:rPr>
      <w:b/>
      <w:bCs/>
      <w:i/>
      <w:iCs/>
    </w:rPr>
  </w:style>
  <w:style w:type="character" w:styleId="SubtleReference">
    <w:name w:val="Subtle Reference"/>
    <w:basedOn w:val="DefaultParagraphFont"/>
    <w:uiPriority w:val="31"/>
    <w:qFormat/>
    <w:rsid w:val="005067F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067FE"/>
    <w:rPr>
      <w:b/>
      <w:bCs/>
      <w:smallCaps/>
      <w:spacing w:val="5"/>
      <w:u w:val="single"/>
    </w:rPr>
  </w:style>
  <w:style w:type="character" w:styleId="BookTitle">
    <w:name w:val="Book Title"/>
    <w:basedOn w:val="DefaultParagraphFont"/>
    <w:uiPriority w:val="33"/>
    <w:qFormat/>
    <w:rsid w:val="005067FE"/>
    <w:rPr>
      <w:b/>
      <w:bCs/>
      <w:smallCaps/>
    </w:rPr>
  </w:style>
  <w:style w:type="paragraph" w:styleId="TOCHeading">
    <w:name w:val="TOC Heading"/>
    <w:basedOn w:val="Heading1"/>
    <w:next w:val="Normal"/>
    <w:uiPriority w:val="39"/>
    <w:unhideWhenUsed/>
    <w:qFormat/>
    <w:rsid w:val="005067FE"/>
    <w:pPr>
      <w:outlineLvl w:val="9"/>
    </w:pPr>
  </w:style>
  <w:style w:type="paragraph" w:styleId="TOC1">
    <w:name w:val="toc 1"/>
    <w:basedOn w:val="Normal"/>
    <w:next w:val="Normal"/>
    <w:autoRedefine/>
    <w:uiPriority w:val="39"/>
    <w:unhideWhenUsed/>
    <w:qFormat/>
    <w:rsid w:val="001F3FBF"/>
    <w:pPr>
      <w:tabs>
        <w:tab w:val="right" w:leader="hyphen" w:pos="8931"/>
      </w:tabs>
      <w:spacing w:before="120"/>
    </w:pPr>
    <w:rPr>
      <w:b/>
      <w:bCs/>
    </w:rPr>
  </w:style>
  <w:style w:type="paragraph" w:styleId="TOC2">
    <w:name w:val="toc 2"/>
    <w:basedOn w:val="Normal"/>
    <w:next w:val="Normal"/>
    <w:autoRedefine/>
    <w:uiPriority w:val="39"/>
    <w:unhideWhenUsed/>
    <w:qFormat/>
    <w:rsid w:val="001F3FBF"/>
    <w:pPr>
      <w:tabs>
        <w:tab w:val="left" w:pos="567"/>
        <w:tab w:val="right" w:leader="hyphen" w:pos="8931"/>
      </w:tabs>
      <w:spacing w:before="120" w:after="0"/>
      <w:ind w:left="200"/>
    </w:pPr>
    <w:rPr>
      <w:rFonts w:cs="Times New Roman"/>
      <w:iCs/>
      <w:noProof/>
      <w:lang w:val="vi-VN"/>
    </w:rPr>
  </w:style>
  <w:style w:type="paragraph" w:styleId="TOC3">
    <w:name w:val="toc 3"/>
    <w:basedOn w:val="Normal"/>
    <w:next w:val="Normal"/>
    <w:autoRedefine/>
    <w:uiPriority w:val="39"/>
    <w:unhideWhenUsed/>
    <w:qFormat/>
    <w:rsid w:val="001F3FBF"/>
    <w:pPr>
      <w:tabs>
        <w:tab w:val="left" w:pos="709"/>
        <w:tab w:val="right" w:leader="hyphen" w:pos="8931"/>
      </w:tabs>
      <w:spacing w:before="120"/>
      <w:ind w:left="403"/>
    </w:pPr>
  </w:style>
  <w:style w:type="paragraph" w:styleId="TOC4">
    <w:name w:val="toc 4"/>
    <w:basedOn w:val="Normal"/>
    <w:next w:val="Normal"/>
    <w:autoRedefine/>
    <w:uiPriority w:val="39"/>
    <w:unhideWhenUsed/>
    <w:rsid w:val="000D3D7C"/>
    <w:pPr>
      <w:spacing w:after="0"/>
      <w:ind w:left="600"/>
    </w:pPr>
  </w:style>
  <w:style w:type="paragraph" w:styleId="TOC5">
    <w:name w:val="toc 5"/>
    <w:basedOn w:val="Normal"/>
    <w:next w:val="Normal"/>
    <w:autoRedefine/>
    <w:uiPriority w:val="39"/>
    <w:unhideWhenUsed/>
    <w:rsid w:val="000D3D7C"/>
    <w:pPr>
      <w:spacing w:after="0"/>
      <w:ind w:left="800"/>
    </w:pPr>
  </w:style>
  <w:style w:type="paragraph" w:styleId="TOC6">
    <w:name w:val="toc 6"/>
    <w:basedOn w:val="Normal"/>
    <w:next w:val="Normal"/>
    <w:autoRedefine/>
    <w:uiPriority w:val="39"/>
    <w:unhideWhenUsed/>
    <w:rsid w:val="000D3D7C"/>
    <w:pPr>
      <w:spacing w:after="0"/>
      <w:ind w:left="1000"/>
    </w:pPr>
  </w:style>
  <w:style w:type="paragraph" w:styleId="TOC7">
    <w:name w:val="toc 7"/>
    <w:basedOn w:val="Normal"/>
    <w:next w:val="Normal"/>
    <w:autoRedefine/>
    <w:uiPriority w:val="39"/>
    <w:unhideWhenUsed/>
    <w:rsid w:val="000D3D7C"/>
    <w:pPr>
      <w:spacing w:after="0"/>
      <w:ind w:left="1200"/>
    </w:pPr>
  </w:style>
  <w:style w:type="paragraph" w:styleId="TOC8">
    <w:name w:val="toc 8"/>
    <w:basedOn w:val="Normal"/>
    <w:next w:val="Normal"/>
    <w:autoRedefine/>
    <w:uiPriority w:val="39"/>
    <w:unhideWhenUsed/>
    <w:rsid w:val="000D3D7C"/>
    <w:pPr>
      <w:spacing w:after="0"/>
      <w:ind w:left="1400"/>
    </w:pPr>
  </w:style>
  <w:style w:type="paragraph" w:styleId="TOC9">
    <w:name w:val="toc 9"/>
    <w:basedOn w:val="Normal"/>
    <w:next w:val="Normal"/>
    <w:autoRedefine/>
    <w:uiPriority w:val="39"/>
    <w:unhideWhenUsed/>
    <w:rsid w:val="000D3D7C"/>
    <w:pPr>
      <w:spacing w:after="0"/>
      <w:ind w:left="1600"/>
    </w:pPr>
  </w:style>
  <w:style w:type="character" w:styleId="Hyperlink">
    <w:name w:val="Hyperlink"/>
    <w:basedOn w:val="DefaultParagraphFont"/>
    <w:uiPriority w:val="99"/>
    <w:unhideWhenUsed/>
    <w:rsid w:val="000D3D7C"/>
    <w:rPr>
      <w:color w:val="0000FF" w:themeColor="hyperlink"/>
      <w:u w:val="single"/>
    </w:rPr>
  </w:style>
  <w:style w:type="paragraph" w:styleId="BodyText">
    <w:name w:val="Body Text"/>
    <w:basedOn w:val="Normal"/>
    <w:link w:val="BodyTextChar"/>
    <w:rsid w:val="0083744C"/>
    <w:pPr>
      <w:spacing w:after="0" w:line="240" w:lineRule="auto"/>
    </w:pPr>
    <w:rPr>
      <w:rFonts w:ascii="VNI-Times" w:eastAsia="Times New Roman" w:hAnsi="VNI-Times" w:cs="Times New Roman"/>
      <w:sz w:val="26"/>
      <w:szCs w:val="24"/>
      <w:lang w:val="x-none" w:eastAsia="x-none"/>
    </w:rPr>
  </w:style>
  <w:style w:type="character" w:customStyle="1" w:styleId="BodyTextChar">
    <w:name w:val="Body Text Char"/>
    <w:basedOn w:val="DefaultParagraphFont"/>
    <w:link w:val="BodyText"/>
    <w:rsid w:val="0083744C"/>
    <w:rPr>
      <w:rFonts w:ascii="VNI-Times" w:eastAsia="Times New Roman" w:hAnsi="VNI-Times" w:cs="Times New Roman"/>
      <w:sz w:val="26"/>
      <w:szCs w:val="24"/>
      <w:lang w:val="x-none" w:eastAsia="x-none"/>
    </w:rPr>
  </w:style>
  <w:style w:type="character" w:customStyle="1" w:styleId="Bodytext0">
    <w:name w:val="Body text_"/>
    <w:link w:val="Bodytext1"/>
    <w:rsid w:val="007205B6"/>
    <w:rPr>
      <w:sz w:val="25"/>
      <w:szCs w:val="25"/>
      <w:shd w:val="clear" w:color="auto" w:fill="FFFFFF"/>
    </w:rPr>
  </w:style>
  <w:style w:type="paragraph" w:customStyle="1" w:styleId="Bodytext1">
    <w:name w:val="Body text1"/>
    <w:basedOn w:val="Normal"/>
    <w:link w:val="Bodytext0"/>
    <w:rsid w:val="007205B6"/>
    <w:pPr>
      <w:shd w:val="clear" w:color="auto" w:fill="FFFFFF"/>
      <w:spacing w:after="0" w:line="427" w:lineRule="exact"/>
      <w:jc w:val="center"/>
    </w:pPr>
    <w:rPr>
      <w:rFonts w:asciiTheme="minorHAnsi" w:hAnsiTheme="minorHAnsi"/>
      <w:sz w:val="25"/>
      <w:szCs w:val="25"/>
      <w:shd w:val="clear" w:color="auto" w:fill="FFFFFF"/>
    </w:rPr>
  </w:style>
  <w:style w:type="paragraph" w:styleId="BodyTextIndent">
    <w:name w:val="Body Text Indent"/>
    <w:basedOn w:val="Normal"/>
    <w:link w:val="BodyTextIndentChar"/>
    <w:unhideWhenUsed/>
    <w:rsid w:val="005631B9"/>
    <w:pPr>
      <w:ind w:left="360"/>
    </w:pPr>
  </w:style>
  <w:style w:type="character" w:customStyle="1" w:styleId="BodyTextIndentChar">
    <w:name w:val="Body Text Indent Char"/>
    <w:basedOn w:val="DefaultParagraphFont"/>
    <w:link w:val="BodyTextIndent"/>
    <w:uiPriority w:val="99"/>
    <w:semiHidden/>
    <w:rsid w:val="005631B9"/>
    <w:rPr>
      <w:rFonts w:ascii="Times New Roman" w:hAnsi="Times New Roman"/>
      <w:sz w:val="28"/>
    </w:rPr>
  </w:style>
  <w:style w:type="character" w:styleId="PageNumber">
    <w:name w:val="page number"/>
    <w:basedOn w:val="DefaultParagraphFont"/>
    <w:rsid w:val="00864728"/>
  </w:style>
  <w:style w:type="paragraph" w:styleId="BodyText31">
    <w:name w:val="Body Text 3"/>
    <w:basedOn w:val="Normal"/>
    <w:link w:val="BodyText3Char"/>
    <w:rsid w:val="00864728"/>
    <w:pPr>
      <w:spacing w:after="0" w:line="240" w:lineRule="auto"/>
    </w:pPr>
    <w:rPr>
      <w:rFonts w:ascii="VNI-Times" w:eastAsia="Times New Roman" w:hAnsi="VNI-Times" w:cs="Times New Roman"/>
      <w:b/>
      <w:sz w:val="26"/>
      <w:lang w:val="en-US"/>
    </w:rPr>
  </w:style>
  <w:style w:type="character" w:customStyle="1" w:styleId="BodyText3Char">
    <w:name w:val="Body Text 3 Char"/>
    <w:basedOn w:val="DefaultParagraphFont"/>
    <w:link w:val="BodyText31"/>
    <w:rsid w:val="00864728"/>
    <w:rPr>
      <w:rFonts w:ascii="VNI-Times" w:eastAsia="Times New Roman" w:hAnsi="VNI-Times" w:cs="Times New Roman"/>
      <w:b/>
      <w:sz w:val="26"/>
      <w:lang w:val="en-US"/>
    </w:rPr>
  </w:style>
  <w:style w:type="paragraph" w:styleId="BodyTextIndent2">
    <w:name w:val="Body Text Indent 2"/>
    <w:basedOn w:val="Normal"/>
    <w:link w:val="BodyTextIndent2Char"/>
    <w:rsid w:val="00864728"/>
    <w:pPr>
      <w:spacing w:after="0" w:line="240" w:lineRule="auto"/>
      <w:ind w:left="360"/>
    </w:pPr>
    <w:rPr>
      <w:rFonts w:ascii="VNI-Times" w:eastAsia="Times New Roman" w:hAnsi="VNI-Times" w:cs="Times New Roman"/>
      <w:b/>
      <w:bCs/>
      <w:sz w:val="26"/>
      <w:szCs w:val="26"/>
      <w:lang w:val="en-US"/>
    </w:rPr>
  </w:style>
  <w:style w:type="character" w:customStyle="1" w:styleId="BodyTextIndent2Char">
    <w:name w:val="Body Text Indent 2 Char"/>
    <w:basedOn w:val="DefaultParagraphFont"/>
    <w:link w:val="BodyTextIndent2"/>
    <w:uiPriority w:val="99"/>
    <w:qFormat/>
    <w:rsid w:val="00864728"/>
    <w:rPr>
      <w:rFonts w:ascii="VNI-Times" w:eastAsia="Times New Roman" w:hAnsi="VNI-Times" w:cs="Times New Roman"/>
      <w:b/>
      <w:bCs/>
      <w:sz w:val="26"/>
      <w:szCs w:val="26"/>
      <w:lang w:val="en-US"/>
    </w:rPr>
  </w:style>
  <w:style w:type="paragraph" w:styleId="BodyTextIndent3">
    <w:name w:val="Body Text Indent 3"/>
    <w:basedOn w:val="Normal"/>
    <w:link w:val="BodyTextIndent3Char"/>
    <w:rsid w:val="00864728"/>
    <w:pPr>
      <w:spacing w:after="0" w:line="240" w:lineRule="auto"/>
      <w:ind w:left="360"/>
    </w:pPr>
    <w:rPr>
      <w:rFonts w:ascii="VNI-Times" w:eastAsia="Times New Roman" w:hAnsi="VNI-Times" w:cs="Times New Roman"/>
      <w:i/>
      <w:iCs/>
      <w:sz w:val="26"/>
      <w:szCs w:val="26"/>
      <w:lang w:val="en-US"/>
    </w:rPr>
  </w:style>
  <w:style w:type="character" w:customStyle="1" w:styleId="BodyTextIndent3Char">
    <w:name w:val="Body Text Indent 3 Char"/>
    <w:basedOn w:val="DefaultParagraphFont"/>
    <w:link w:val="BodyTextIndent3"/>
    <w:rsid w:val="00864728"/>
    <w:rPr>
      <w:rFonts w:ascii="VNI-Times" w:eastAsia="Times New Roman" w:hAnsi="VNI-Times" w:cs="Times New Roman"/>
      <w:i/>
      <w:iCs/>
      <w:sz w:val="26"/>
      <w:szCs w:val="26"/>
      <w:lang w:val="en-US"/>
    </w:rPr>
  </w:style>
  <w:style w:type="paragraph" w:styleId="BodyText2">
    <w:name w:val="Body Text 2"/>
    <w:basedOn w:val="Normal"/>
    <w:link w:val="BodyText2Char"/>
    <w:rsid w:val="00864728"/>
    <w:pPr>
      <w:spacing w:after="0" w:line="240" w:lineRule="auto"/>
    </w:pPr>
    <w:rPr>
      <w:rFonts w:ascii="VNI-Times" w:eastAsia="Times New Roman" w:hAnsi="VNI-Times" w:cs="Times New Roman"/>
      <w:sz w:val="26"/>
      <w:szCs w:val="26"/>
      <w:lang w:val="en-US"/>
    </w:rPr>
  </w:style>
  <w:style w:type="character" w:customStyle="1" w:styleId="BodyText2Char">
    <w:name w:val="Body Text 2 Char"/>
    <w:basedOn w:val="DefaultParagraphFont"/>
    <w:link w:val="BodyText2"/>
    <w:rsid w:val="00864728"/>
    <w:rPr>
      <w:rFonts w:ascii="VNI-Times" w:eastAsia="Times New Roman" w:hAnsi="VNI-Times" w:cs="Times New Roman"/>
      <w:sz w:val="26"/>
      <w:szCs w:val="26"/>
      <w:lang w:val="en-US"/>
    </w:rPr>
  </w:style>
  <w:style w:type="paragraph" w:customStyle="1" w:styleId="xl24">
    <w:name w:val="xl24"/>
    <w:basedOn w:val="Normal"/>
    <w:rsid w:val="00864728"/>
    <w:pPr>
      <w:spacing w:before="100" w:beforeAutospacing="1" w:after="100" w:afterAutospacing="1" w:line="240" w:lineRule="auto"/>
      <w:jc w:val="left"/>
    </w:pPr>
    <w:rPr>
      <w:rFonts w:ascii="Arial Unicode MS" w:eastAsia="Arial Unicode MS" w:hAnsi="Arial Unicode MS" w:cs="Arial Unicode MS"/>
      <w:sz w:val="18"/>
      <w:szCs w:val="18"/>
      <w:lang w:val="en-US"/>
    </w:rPr>
  </w:style>
  <w:style w:type="paragraph" w:customStyle="1" w:styleId="xl25">
    <w:name w:val="xl25"/>
    <w:basedOn w:val="Normal"/>
    <w:rsid w:val="00864728"/>
    <w:pPr>
      <w:pBdr>
        <w:top w:val="single" w:sz="4" w:space="0" w:color="auto"/>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val="en-US"/>
    </w:rPr>
  </w:style>
  <w:style w:type="paragraph" w:customStyle="1" w:styleId="xl26">
    <w:name w:val="xl26"/>
    <w:basedOn w:val="Normal"/>
    <w:rsid w:val="0086472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val="en-US"/>
    </w:rPr>
  </w:style>
  <w:style w:type="paragraph" w:customStyle="1" w:styleId="xl27">
    <w:name w:val="xl27"/>
    <w:basedOn w:val="Normal"/>
    <w:rsid w:val="0086472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customStyle="1" w:styleId="xl28">
    <w:name w:val="xl28"/>
    <w:basedOn w:val="Normal"/>
    <w:rsid w:val="00864728"/>
    <w:pPr>
      <w:pBdr>
        <w:top w:val="single" w:sz="4" w:space="0" w:color="auto"/>
        <w:left w:val="single" w:sz="4" w:space="0" w:color="auto"/>
        <w:right w:val="single" w:sz="4" w:space="0" w:color="auto"/>
      </w:pBdr>
      <w:spacing w:before="100" w:beforeAutospacing="1" w:after="100" w:afterAutospacing="1" w:line="240" w:lineRule="auto"/>
      <w:jc w:val="left"/>
    </w:pPr>
    <w:rPr>
      <w:rFonts w:ascii="Arial Unicode MS" w:eastAsia="Arial Unicode MS" w:hAnsi="Arial Unicode MS" w:cs="Arial Unicode MS"/>
      <w:sz w:val="18"/>
      <w:szCs w:val="18"/>
      <w:lang w:val="en-US"/>
    </w:rPr>
  </w:style>
  <w:style w:type="paragraph" w:customStyle="1" w:styleId="xl29">
    <w:name w:val="xl29"/>
    <w:basedOn w:val="Normal"/>
    <w:rsid w:val="00864728"/>
    <w:pPr>
      <w:pBdr>
        <w:top w:val="single" w:sz="4" w:space="0" w:color="auto"/>
        <w:left w:val="single" w:sz="4" w:space="0" w:color="auto"/>
        <w:right w:val="single" w:sz="4" w:space="0" w:color="auto"/>
      </w:pBdr>
      <w:spacing w:before="100" w:beforeAutospacing="1" w:after="100" w:afterAutospacing="1" w:line="240" w:lineRule="auto"/>
      <w:jc w:val="left"/>
    </w:pPr>
    <w:rPr>
      <w:rFonts w:ascii="Arial Unicode MS" w:eastAsia="Arial Unicode MS" w:hAnsi="Arial Unicode MS" w:cs="Arial Unicode MS"/>
      <w:sz w:val="24"/>
      <w:szCs w:val="24"/>
      <w:lang w:val="en-US"/>
    </w:rPr>
  </w:style>
  <w:style w:type="paragraph" w:customStyle="1" w:styleId="xl30">
    <w:name w:val="xl30"/>
    <w:basedOn w:val="Normal"/>
    <w:rsid w:val="00864728"/>
    <w:pPr>
      <w:pBdr>
        <w:left w:val="single" w:sz="4" w:space="0" w:color="auto"/>
        <w:right w:val="single" w:sz="4" w:space="0" w:color="auto"/>
      </w:pBdr>
      <w:spacing w:before="100" w:beforeAutospacing="1" w:after="100" w:afterAutospacing="1" w:line="240" w:lineRule="auto"/>
      <w:jc w:val="left"/>
    </w:pPr>
    <w:rPr>
      <w:rFonts w:ascii="Arial Unicode MS" w:eastAsia="Arial Unicode MS" w:hAnsi="Arial Unicode MS" w:cs="Arial Unicode MS"/>
      <w:b/>
      <w:bCs/>
      <w:sz w:val="18"/>
      <w:szCs w:val="18"/>
      <w:lang w:val="en-US"/>
    </w:rPr>
  </w:style>
  <w:style w:type="paragraph" w:customStyle="1" w:styleId="xl31">
    <w:name w:val="xl31"/>
    <w:basedOn w:val="Normal"/>
    <w:rsid w:val="00864728"/>
    <w:pPr>
      <w:pBdr>
        <w:left w:val="single" w:sz="4" w:space="0" w:color="auto"/>
        <w:right w:val="single" w:sz="4" w:space="0" w:color="auto"/>
      </w:pBdr>
      <w:spacing w:before="100" w:beforeAutospacing="1" w:after="100" w:afterAutospacing="1" w:line="240" w:lineRule="auto"/>
      <w:jc w:val="left"/>
    </w:pPr>
    <w:rPr>
      <w:rFonts w:ascii="Arial Unicode MS" w:eastAsia="Arial Unicode MS" w:hAnsi="Arial Unicode MS" w:cs="Arial Unicode MS"/>
      <w:b/>
      <w:bCs/>
      <w:sz w:val="18"/>
      <w:szCs w:val="18"/>
      <w:lang w:val="en-US"/>
    </w:rPr>
  </w:style>
  <w:style w:type="paragraph" w:customStyle="1" w:styleId="xl32">
    <w:name w:val="xl32"/>
    <w:basedOn w:val="Normal"/>
    <w:rsid w:val="00864728"/>
    <w:pPr>
      <w:pBdr>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b/>
      <w:bCs/>
      <w:sz w:val="24"/>
      <w:szCs w:val="24"/>
      <w:lang w:val="en-US"/>
    </w:rPr>
  </w:style>
  <w:style w:type="paragraph" w:customStyle="1" w:styleId="xl33">
    <w:name w:val="xl33"/>
    <w:basedOn w:val="Normal"/>
    <w:rsid w:val="00864728"/>
    <w:pPr>
      <w:pBdr>
        <w:left w:val="single" w:sz="4" w:space="0" w:color="auto"/>
        <w:right w:val="single" w:sz="4" w:space="0" w:color="auto"/>
      </w:pBdr>
      <w:spacing w:before="100" w:beforeAutospacing="1" w:after="100" w:afterAutospacing="1" w:line="240" w:lineRule="auto"/>
      <w:jc w:val="left"/>
    </w:pPr>
    <w:rPr>
      <w:rFonts w:ascii="Arial Unicode MS" w:eastAsia="Arial Unicode MS" w:hAnsi="Arial Unicode MS" w:cs="Arial Unicode MS"/>
      <w:sz w:val="18"/>
      <w:szCs w:val="18"/>
      <w:lang w:val="en-US"/>
    </w:rPr>
  </w:style>
  <w:style w:type="paragraph" w:customStyle="1" w:styleId="xl34">
    <w:name w:val="xl34"/>
    <w:basedOn w:val="Normal"/>
    <w:rsid w:val="00864728"/>
    <w:pPr>
      <w:pBdr>
        <w:left w:val="single" w:sz="4" w:space="0" w:color="auto"/>
        <w:right w:val="single" w:sz="4" w:space="0" w:color="auto"/>
      </w:pBdr>
      <w:spacing w:before="100" w:beforeAutospacing="1" w:after="100" w:afterAutospacing="1" w:line="240" w:lineRule="auto"/>
      <w:jc w:val="left"/>
    </w:pPr>
    <w:rPr>
      <w:rFonts w:ascii="Arial Unicode MS" w:eastAsia="Arial Unicode MS" w:hAnsi="Arial Unicode MS" w:cs="Arial Unicode MS"/>
      <w:sz w:val="18"/>
      <w:szCs w:val="18"/>
      <w:lang w:val="en-US"/>
    </w:rPr>
  </w:style>
  <w:style w:type="paragraph" w:customStyle="1" w:styleId="xl35">
    <w:name w:val="xl35"/>
    <w:basedOn w:val="Normal"/>
    <w:rsid w:val="00864728"/>
    <w:pPr>
      <w:pBdr>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customStyle="1" w:styleId="xl36">
    <w:name w:val="xl36"/>
    <w:basedOn w:val="Normal"/>
    <w:rsid w:val="00864728"/>
    <w:pPr>
      <w:pBdr>
        <w:left w:val="single" w:sz="4" w:space="0" w:color="auto"/>
        <w:bottom w:val="single" w:sz="4" w:space="0" w:color="auto"/>
        <w:right w:val="single" w:sz="4" w:space="0" w:color="auto"/>
      </w:pBdr>
      <w:spacing w:before="100" w:beforeAutospacing="1" w:after="100" w:afterAutospacing="1" w:line="240" w:lineRule="auto"/>
      <w:jc w:val="left"/>
    </w:pPr>
    <w:rPr>
      <w:rFonts w:ascii="Arial Unicode MS" w:eastAsia="Arial Unicode MS" w:hAnsi="Arial Unicode MS" w:cs="Arial Unicode MS"/>
      <w:sz w:val="18"/>
      <w:szCs w:val="18"/>
      <w:lang w:val="en-US"/>
    </w:rPr>
  </w:style>
  <w:style w:type="paragraph" w:customStyle="1" w:styleId="xl37">
    <w:name w:val="xl37"/>
    <w:basedOn w:val="Normal"/>
    <w:rsid w:val="0086472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customStyle="1" w:styleId="xl38">
    <w:name w:val="xl38"/>
    <w:basedOn w:val="Normal"/>
    <w:rsid w:val="00864728"/>
    <w:pPr>
      <w:pBdr>
        <w:left w:val="single" w:sz="4" w:space="0" w:color="auto"/>
        <w:right w:val="single" w:sz="4" w:space="0" w:color="auto"/>
      </w:pBdr>
      <w:spacing w:before="100" w:beforeAutospacing="1" w:after="100" w:afterAutospacing="1" w:line="240" w:lineRule="auto"/>
      <w:jc w:val="left"/>
    </w:pPr>
    <w:rPr>
      <w:rFonts w:ascii="Arial Unicode MS" w:eastAsia="Arial Unicode MS" w:hAnsi="Arial Unicode MS" w:cs="Arial Unicode MS"/>
      <w:sz w:val="24"/>
      <w:szCs w:val="24"/>
      <w:lang w:val="en-US"/>
    </w:rPr>
  </w:style>
  <w:style w:type="paragraph" w:customStyle="1" w:styleId="xl39">
    <w:name w:val="xl39"/>
    <w:basedOn w:val="Normal"/>
    <w:rsid w:val="00864728"/>
    <w:pPr>
      <w:spacing w:before="100" w:beforeAutospacing="1" w:after="100" w:afterAutospacing="1" w:line="240" w:lineRule="auto"/>
      <w:jc w:val="left"/>
    </w:pPr>
    <w:rPr>
      <w:rFonts w:ascii="Arial Unicode MS" w:eastAsia="Arial Unicode MS" w:hAnsi="Arial Unicode MS" w:cs="Arial Unicode MS"/>
      <w:sz w:val="18"/>
      <w:szCs w:val="18"/>
      <w:lang w:val="en-US"/>
    </w:rPr>
  </w:style>
  <w:style w:type="paragraph" w:customStyle="1" w:styleId="xl40">
    <w:name w:val="xl40"/>
    <w:basedOn w:val="Normal"/>
    <w:rsid w:val="00864728"/>
    <w:pPr>
      <w:pBdr>
        <w:bottom w:val="single" w:sz="4" w:space="0" w:color="auto"/>
      </w:pBdr>
      <w:spacing w:before="100" w:beforeAutospacing="1" w:after="100" w:afterAutospacing="1" w:line="240" w:lineRule="auto"/>
      <w:jc w:val="left"/>
    </w:pPr>
    <w:rPr>
      <w:rFonts w:ascii="Arial Unicode MS" w:eastAsia="Arial Unicode MS" w:hAnsi="Arial Unicode MS" w:cs="Arial Unicode MS"/>
      <w:sz w:val="18"/>
      <w:szCs w:val="18"/>
      <w:lang w:val="en-US"/>
    </w:rPr>
  </w:style>
  <w:style w:type="paragraph" w:customStyle="1" w:styleId="xl41">
    <w:name w:val="xl41"/>
    <w:basedOn w:val="Normal"/>
    <w:rsid w:val="00864728"/>
    <w:pPr>
      <w:pBdr>
        <w:bottom w:val="single" w:sz="4" w:space="0" w:color="auto"/>
      </w:pBdr>
      <w:spacing w:before="100" w:beforeAutospacing="1" w:after="100" w:afterAutospacing="1" w:line="240" w:lineRule="auto"/>
      <w:jc w:val="left"/>
    </w:pPr>
    <w:rPr>
      <w:rFonts w:ascii="Arial Unicode MS" w:eastAsia="Arial Unicode MS" w:hAnsi="Arial Unicode MS" w:cs="Arial Unicode MS"/>
      <w:i/>
      <w:iCs/>
      <w:sz w:val="18"/>
      <w:szCs w:val="18"/>
      <w:lang w:val="en-US"/>
    </w:rPr>
  </w:style>
  <w:style w:type="paragraph" w:customStyle="1" w:styleId="xl42">
    <w:name w:val="xl42"/>
    <w:basedOn w:val="Normal"/>
    <w:rsid w:val="00864728"/>
    <w:pPr>
      <w:pBdr>
        <w:top w:val="single" w:sz="4" w:space="0" w:color="auto"/>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customStyle="1" w:styleId="xl43">
    <w:name w:val="xl43"/>
    <w:basedOn w:val="Normal"/>
    <w:rsid w:val="0086472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customStyle="1" w:styleId="xl44">
    <w:name w:val="xl44"/>
    <w:basedOn w:val="Normal"/>
    <w:rsid w:val="00864728"/>
    <w:pPr>
      <w:pBdr>
        <w:top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customStyle="1" w:styleId="xl45">
    <w:name w:val="xl45"/>
    <w:basedOn w:val="Normal"/>
    <w:rsid w:val="0086472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customStyle="1" w:styleId="xl46">
    <w:name w:val="xl46"/>
    <w:basedOn w:val="Normal"/>
    <w:rsid w:val="00864728"/>
    <w:pPr>
      <w:pBdr>
        <w:top w:val="single" w:sz="4" w:space="0" w:color="auto"/>
        <w:left w:val="single" w:sz="4" w:space="0" w:color="auto"/>
      </w:pBdr>
      <w:spacing w:before="100" w:beforeAutospacing="1" w:after="100" w:afterAutospacing="1" w:line="240" w:lineRule="auto"/>
      <w:jc w:val="left"/>
    </w:pPr>
    <w:rPr>
      <w:rFonts w:ascii="Arial Unicode MS" w:eastAsia="Arial Unicode MS" w:hAnsi="Arial Unicode MS" w:cs="Arial Unicode MS"/>
      <w:sz w:val="18"/>
      <w:szCs w:val="18"/>
      <w:lang w:val="en-US"/>
    </w:rPr>
  </w:style>
  <w:style w:type="paragraph" w:customStyle="1" w:styleId="xl47">
    <w:name w:val="xl47"/>
    <w:basedOn w:val="Normal"/>
    <w:rsid w:val="00864728"/>
    <w:pPr>
      <w:pBdr>
        <w:top w:val="single" w:sz="4" w:space="0" w:color="auto"/>
      </w:pBdr>
      <w:spacing w:before="100" w:beforeAutospacing="1" w:after="100" w:afterAutospacing="1" w:line="240" w:lineRule="auto"/>
      <w:jc w:val="left"/>
    </w:pPr>
    <w:rPr>
      <w:rFonts w:ascii="Arial Unicode MS" w:eastAsia="Arial Unicode MS" w:hAnsi="Arial Unicode MS" w:cs="Arial Unicode MS"/>
      <w:sz w:val="18"/>
      <w:szCs w:val="18"/>
      <w:lang w:val="en-US"/>
    </w:rPr>
  </w:style>
  <w:style w:type="paragraph" w:customStyle="1" w:styleId="font5">
    <w:name w:val="font5"/>
    <w:basedOn w:val="Normal"/>
    <w:rsid w:val="00864728"/>
    <w:pPr>
      <w:spacing w:before="100" w:beforeAutospacing="1" w:after="100" w:afterAutospacing="1" w:line="240" w:lineRule="auto"/>
      <w:jc w:val="left"/>
    </w:pPr>
    <w:rPr>
      <w:rFonts w:ascii="Tahoma" w:eastAsia="Arial Unicode MS" w:hAnsi="Tahoma" w:cs="Tahoma"/>
      <w:color w:val="000000"/>
      <w:sz w:val="16"/>
      <w:szCs w:val="16"/>
      <w:lang w:val="en-US"/>
    </w:rPr>
  </w:style>
  <w:style w:type="paragraph" w:customStyle="1" w:styleId="font6">
    <w:name w:val="font6"/>
    <w:basedOn w:val="Normal"/>
    <w:rsid w:val="00864728"/>
    <w:pPr>
      <w:spacing w:before="100" w:beforeAutospacing="1" w:after="100" w:afterAutospacing="1" w:line="240" w:lineRule="auto"/>
      <w:jc w:val="left"/>
    </w:pPr>
    <w:rPr>
      <w:rFonts w:ascii="Tahoma" w:eastAsia="Arial Unicode MS" w:hAnsi="Tahoma" w:cs="Tahoma"/>
      <w:b/>
      <w:bCs/>
      <w:color w:val="000000"/>
      <w:sz w:val="16"/>
      <w:szCs w:val="16"/>
      <w:lang w:val="en-US"/>
    </w:rPr>
  </w:style>
  <w:style w:type="paragraph" w:customStyle="1" w:styleId="font7">
    <w:name w:val="font7"/>
    <w:basedOn w:val="Normal"/>
    <w:rsid w:val="00864728"/>
    <w:pPr>
      <w:spacing w:before="100" w:beforeAutospacing="1" w:after="100" w:afterAutospacing="1" w:line="240" w:lineRule="auto"/>
      <w:jc w:val="left"/>
    </w:pPr>
    <w:rPr>
      <w:rFonts w:ascii="VNI-Helve-Condense" w:eastAsia="Arial Unicode MS" w:hAnsi="VNI-Helve-Condense" w:cs="Arial Unicode MS"/>
      <w:b/>
      <w:bCs/>
      <w:sz w:val="20"/>
      <w:lang w:val="en-US"/>
    </w:rPr>
  </w:style>
  <w:style w:type="paragraph" w:customStyle="1" w:styleId="xl49">
    <w:name w:val="xl49"/>
    <w:basedOn w:val="Normal"/>
    <w:rsid w:val="00864728"/>
    <w:pPr>
      <w:spacing w:before="100" w:beforeAutospacing="1" w:after="100" w:afterAutospacing="1" w:line="240" w:lineRule="auto"/>
      <w:jc w:val="left"/>
    </w:pPr>
    <w:rPr>
      <w:rFonts w:ascii="Arial Unicode MS" w:eastAsia="Arial Unicode MS" w:hAnsi="Arial Unicode MS" w:cs="Arial Unicode MS"/>
      <w:sz w:val="18"/>
      <w:szCs w:val="18"/>
      <w:lang w:val="en-US"/>
    </w:rPr>
  </w:style>
  <w:style w:type="paragraph" w:customStyle="1" w:styleId="xl50">
    <w:name w:val="xl50"/>
    <w:basedOn w:val="Normal"/>
    <w:rsid w:val="00864728"/>
    <w:pPr>
      <w:pBdr>
        <w:top w:val="single" w:sz="4" w:space="0" w:color="auto"/>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b/>
      <w:bCs/>
      <w:sz w:val="24"/>
      <w:szCs w:val="24"/>
      <w:lang w:val="en-US"/>
    </w:rPr>
  </w:style>
  <w:style w:type="paragraph" w:customStyle="1" w:styleId="xl51">
    <w:name w:val="xl51"/>
    <w:basedOn w:val="Normal"/>
    <w:rsid w:val="00864728"/>
    <w:pPr>
      <w:pBdr>
        <w:top w:val="single" w:sz="4" w:space="0" w:color="auto"/>
        <w:left w:val="single" w:sz="4" w:space="0" w:color="auto"/>
        <w:right w:val="single" w:sz="4" w:space="0" w:color="auto"/>
      </w:pBdr>
      <w:spacing w:before="100" w:beforeAutospacing="1" w:after="100" w:afterAutospacing="1" w:line="240" w:lineRule="auto"/>
      <w:jc w:val="left"/>
    </w:pPr>
    <w:rPr>
      <w:rFonts w:ascii="Arial Unicode MS" w:eastAsia="Arial Unicode MS" w:hAnsi="Arial Unicode MS" w:cs="Arial Unicode MS"/>
      <w:b/>
      <w:bCs/>
      <w:sz w:val="24"/>
      <w:szCs w:val="24"/>
      <w:lang w:val="en-US"/>
    </w:rPr>
  </w:style>
  <w:style w:type="paragraph" w:customStyle="1" w:styleId="xl52">
    <w:name w:val="xl52"/>
    <w:basedOn w:val="Normal"/>
    <w:rsid w:val="00864728"/>
    <w:pPr>
      <w:pBdr>
        <w:top w:val="single" w:sz="4" w:space="0" w:color="auto"/>
        <w:left w:val="single" w:sz="4" w:space="0" w:color="auto"/>
        <w:right w:val="single" w:sz="4" w:space="0" w:color="auto"/>
      </w:pBdr>
      <w:spacing w:before="100" w:beforeAutospacing="1" w:after="100" w:afterAutospacing="1" w:line="240" w:lineRule="auto"/>
      <w:jc w:val="left"/>
    </w:pPr>
    <w:rPr>
      <w:rFonts w:ascii="Arial Unicode MS" w:eastAsia="Arial Unicode MS" w:hAnsi="Arial Unicode MS" w:cs="Arial Unicode MS"/>
      <w:b/>
      <w:bCs/>
      <w:sz w:val="24"/>
      <w:szCs w:val="24"/>
      <w:lang w:val="en-US"/>
    </w:rPr>
  </w:style>
  <w:style w:type="paragraph" w:customStyle="1" w:styleId="xl53">
    <w:name w:val="xl53"/>
    <w:basedOn w:val="Normal"/>
    <w:rsid w:val="00864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Unicode MS" w:eastAsia="Arial Unicode MS" w:hAnsi="Arial Unicode MS" w:cs="Arial Unicode MS"/>
      <w:b/>
      <w:bCs/>
      <w:sz w:val="24"/>
      <w:szCs w:val="24"/>
      <w:lang w:val="en-US"/>
    </w:rPr>
  </w:style>
  <w:style w:type="paragraph" w:customStyle="1" w:styleId="xl54">
    <w:name w:val="xl54"/>
    <w:basedOn w:val="Normal"/>
    <w:rsid w:val="00864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b/>
      <w:bCs/>
      <w:sz w:val="24"/>
      <w:szCs w:val="24"/>
      <w:lang w:val="en-US"/>
    </w:rPr>
  </w:style>
  <w:style w:type="paragraph" w:customStyle="1" w:styleId="xl55">
    <w:name w:val="xl55"/>
    <w:basedOn w:val="Normal"/>
    <w:rsid w:val="00864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Unicode MS" w:eastAsia="Arial Unicode MS" w:hAnsi="Arial Unicode MS" w:cs="Arial Unicode MS"/>
      <w:b/>
      <w:bCs/>
      <w:sz w:val="24"/>
      <w:szCs w:val="24"/>
      <w:lang w:val="en-US"/>
    </w:rPr>
  </w:style>
  <w:style w:type="paragraph" w:customStyle="1" w:styleId="xl56">
    <w:name w:val="xl56"/>
    <w:basedOn w:val="Normal"/>
    <w:rsid w:val="00864728"/>
    <w:pPr>
      <w:spacing w:before="100" w:beforeAutospacing="1" w:after="100" w:afterAutospacing="1" w:line="240" w:lineRule="auto"/>
      <w:jc w:val="center"/>
    </w:pPr>
    <w:rPr>
      <w:rFonts w:ascii="Arial Unicode MS" w:eastAsia="Arial Unicode MS" w:hAnsi="Arial Unicode MS" w:cs="Arial Unicode MS"/>
      <w:b/>
      <w:bCs/>
      <w:sz w:val="24"/>
      <w:szCs w:val="24"/>
      <w:lang w:val="en-US"/>
    </w:rPr>
  </w:style>
  <w:style w:type="paragraph" w:customStyle="1" w:styleId="xl57">
    <w:name w:val="xl57"/>
    <w:basedOn w:val="Normal"/>
    <w:rsid w:val="0086472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customStyle="1" w:styleId="xl58">
    <w:name w:val="xl58"/>
    <w:basedOn w:val="Normal"/>
    <w:rsid w:val="00864728"/>
    <w:pPr>
      <w:pBdr>
        <w:top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customStyle="1" w:styleId="Char">
    <w:name w:val="Char"/>
    <w:basedOn w:val="Normal"/>
    <w:rsid w:val="00864728"/>
    <w:pPr>
      <w:spacing w:after="160" w:line="240" w:lineRule="exact"/>
      <w:jc w:val="left"/>
    </w:pPr>
    <w:rPr>
      <w:rFonts w:ascii="Verdana" w:eastAsia="Times New Roman" w:hAnsi="Verdana" w:cs="Verdana"/>
      <w:sz w:val="20"/>
      <w:lang w:val="en-US"/>
    </w:rPr>
  </w:style>
  <w:style w:type="paragraph" w:customStyle="1" w:styleId="Header3">
    <w:name w:val="Header 3"/>
    <w:basedOn w:val="Normal"/>
    <w:rsid w:val="00864728"/>
    <w:pPr>
      <w:spacing w:before="60" w:after="0" w:line="240" w:lineRule="auto"/>
      <w:ind w:firstLine="720"/>
    </w:pPr>
    <w:rPr>
      <w:rFonts w:ascii="VNI-Times" w:eastAsia="Times New Roman" w:hAnsi="VNI-Times" w:cs="Times New Roman"/>
      <w:b/>
      <w:bCs/>
      <w:sz w:val="26"/>
      <w:szCs w:val="26"/>
      <w:lang w:val="vi-VN"/>
    </w:rPr>
  </w:style>
  <w:style w:type="paragraph" w:customStyle="1" w:styleId="Header4">
    <w:name w:val="Header 4"/>
    <w:basedOn w:val="Normal"/>
    <w:rsid w:val="00864728"/>
    <w:pPr>
      <w:spacing w:before="80" w:after="0" w:line="240" w:lineRule="auto"/>
      <w:ind w:firstLine="720"/>
    </w:pPr>
    <w:rPr>
      <w:rFonts w:ascii="VNI-Times" w:eastAsia="Times New Roman" w:hAnsi="VNI-Times" w:cs="Times New Roman"/>
      <w:b/>
      <w:sz w:val="26"/>
      <w:szCs w:val="26"/>
      <w:lang w:val="vi-VN"/>
    </w:rPr>
  </w:style>
  <w:style w:type="paragraph" w:customStyle="1" w:styleId="DefaultParagraphFontParaCharCharCharCharChar">
    <w:name w:val="Default Paragraph Font Para Char Char Char Char Char"/>
    <w:autoRedefine/>
    <w:rsid w:val="00864728"/>
    <w:pPr>
      <w:tabs>
        <w:tab w:val="left" w:pos="1152"/>
      </w:tabs>
      <w:spacing w:before="120" w:line="312" w:lineRule="auto"/>
    </w:pPr>
    <w:rPr>
      <w:rFonts w:ascii="Arial" w:eastAsia="Times New Roman" w:hAnsi="Arial" w:cs="Arial"/>
      <w:sz w:val="26"/>
      <w:szCs w:val="26"/>
      <w:lang w:val="en-US"/>
    </w:rPr>
  </w:style>
  <w:style w:type="paragraph" w:customStyle="1" w:styleId="Char0">
    <w:name w:val="Char"/>
    <w:basedOn w:val="Normal"/>
    <w:next w:val="Normal"/>
    <w:autoRedefine/>
    <w:rsid w:val="00864728"/>
    <w:pPr>
      <w:spacing w:after="160" w:line="240" w:lineRule="exact"/>
      <w:jc w:val="left"/>
    </w:pPr>
    <w:rPr>
      <w:rFonts w:eastAsia="Times New Roman" w:cs="Times New Roman"/>
      <w:szCs w:val="22"/>
      <w:lang w:val="en-US"/>
    </w:rPr>
  </w:style>
  <w:style w:type="paragraph" w:customStyle="1" w:styleId="Bang">
    <w:name w:val="Bang"/>
    <w:basedOn w:val="Normal"/>
    <w:rsid w:val="00864728"/>
    <w:pPr>
      <w:numPr>
        <w:numId w:val="6"/>
      </w:numPr>
      <w:overflowPunct w:val="0"/>
      <w:autoSpaceDE w:val="0"/>
      <w:autoSpaceDN w:val="0"/>
      <w:adjustRightInd w:val="0"/>
      <w:spacing w:before="120" w:after="60" w:line="240" w:lineRule="auto"/>
      <w:ind w:left="0" w:firstLine="720"/>
      <w:textAlignment w:val="baseline"/>
    </w:pPr>
    <w:rPr>
      <w:rFonts w:eastAsia="Times New Roman" w:cs="Times New Roman"/>
      <w:b/>
      <w:sz w:val="26"/>
      <w:szCs w:val="28"/>
      <w:lang w:val="en-US"/>
    </w:rPr>
  </w:style>
  <w:style w:type="paragraph" w:customStyle="1" w:styleId="Bodytex">
    <w:name w:val="Bodytex"/>
    <w:basedOn w:val="Normal"/>
    <w:qFormat/>
    <w:rsid w:val="00864728"/>
    <w:pPr>
      <w:spacing w:before="120" w:after="0" w:line="240" w:lineRule="auto"/>
      <w:ind w:firstLine="720"/>
    </w:pPr>
    <w:rPr>
      <w:rFonts w:eastAsia="Times New Roman" w:cs="Times New Roman"/>
      <w:sz w:val="26"/>
      <w:szCs w:val="26"/>
      <w:lang w:val="en-US"/>
    </w:rPr>
  </w:style>
  <w:style w:type="character" w:customStyle="1" w:styleId="apple-style-span">
    <w:name w:val="apple-style-span"/>
    <w:basedOn w:val="DefaultParagraphFont"/>
    <w:rsid w:val="00864728"/>
  </w:style>
  <w:style w:type="paragraph" w:customStyle="1" w:styleId="BangBieu">
    <w:name w:val="BangBieu"/>
    <w:basedOn w:val="Normal"/>
    <w:link w:val="BangBieuCharChar"/>
    <w:autoRedefine/>
    <w:qFormat/>
    <w:rsid w:val="00146C42"/>
    <w:pPr>
      <w:keepNext/>
      <w:numPr>
        <w:numId w:val="5"/>
      </w:numPr>
      <w:spacing w:before="120" w:after="60" w:line="240" w:lineRule="auto"/>
      <w:ind w:left="567" w:firstLine="0"/>
    </w:pPr>
    <w:rPr>
      <w:rFonts w:eastAsia="Times New Roman" w:cs="Times New Roman"/>
      <w:b/>
      <w:szCs w:val="24"/>
      <w:lang w:val="x-none" w:eastAsia="x-none"/>
    </w:rPr>
  </w:style>
  <w:style w:type="character" w:customStyle="1" w:styleId="BangBieuCharChar">
    <w:name w:val="BangBieu Char Char"/>
    <w:link w:val="BangBieu"/>
    <w:rsid w:val="00146C42"/>
    <w:rPr>
      <w:rFonts w:ascii="Times New Roman" w:eastAsia="Times New Roman" w:hAnsi="Times New Roman" w:cs="Times New Roman"/>
      <w:b/>
      <w:sz w:val="28"/>
      <w:szCs w:val="24"/>
      <w:lang w:val="x-none" w:eastAsia="x-none"/>
    </w:rPr>
  </w:style>
  <w:style w:type="paragraph" w:customStyle="1" w:styleId="bodytext4">
    <w:name w:val="bodytext"/>
    <w:basedOn w:val="Normal"/>
    <w:rsid w:val="00864728"/>
    <w:pPr>
      <w:spacing w:before="60" w:after="60" w:line="340" w:lineRule="exact"/>
      <w:ind w:firstLine="720"/>
    </w:pPr>
    <w:rPr>
      <w:rFonts w:eastAsia="Times New Roman" w:cs="Times New Roman"/>
      <w:lang w:val="en-US"/>
    </w:rPr>
  </w:style>
  <w:style w:type="paragraph" w:styleId="DocumentMap">
    <w:name w:val="Document Map"/>
    <w:basedOn w:val="Normal"/>
    <w:link w:val="DocumentMapChar"/>
    <w:semiHidden/>
    <w:rsid w:val="00864728"/>
    <w:pPr>
      <w:shd w:val="clear" w:color="auto" w:fill="000080"/>
      <w:spacing w:after="0" w:line="240" w:lineRule="auto"/>
      <w:jc w:val="left"/>
    </w:pPr>
    <w:rPr>
      <w:rFonts w:ascii="Tahoma" w:eastAsia="Times New Roman" w:hAnsi="Tahoma" w:cs="Tahoma"/>
      <w:sz w:val="20"/>
      <w:lang w:val="en-US"/>
    </w:rPr>
  </w:style>
  <w:style w:type="character" w:customStyle="1" w:styleId="DocumentMapChar">
    <w:name w:val="Document Map Char"/>
    <w:basedOn w:val="DefaultParagraphFont"/>
    <w:link w:val="DocumentMap"/>
    <w:semiHidden/>
    <w:rsid w:val="00864728"/>
    <w:rPr>
      <w:rFonts w:ascii="Tahoma" w:eastAsia="Times New Roman" w:hAnsi="Tahoma" w:cs="Tahoma"/>
      <w:shd w:val="clear" w:color="auto" w:fill="000080"/>
      <w:lang w:val="en-US"/>
    </w:rPr>
  </w:style>
  <w:style w:type="paragraph" w:styleId="TableofFigures">
    <w:name w:val="table of figures"/>
    <w:basedOn w:val="Normal"/>
    <w:next w:val="Normal"/>
    <w:semiHidden/>
    <w:rsid w:val="00864728"/>
    <w:pPr>
      <w:spacing w:after="0" w:line="240" w:lineRule="auto"/>
      <w:jc w:val="left"/>
    </w:pPr>
    <w:rPr>
      <w:rFonts w:eastAsia="Times New Roman" w:cs="Times New Roman"/>
      <w:sz w:val="24"/>
      <w:szCs w:val="24"/>
      <w:lang w:val="en-US"/>
    </w:rPr>
  </w:style>
  <w:style w:type="paragraph" w:customStyle="1" w:styleId="StyleBodyTextItalic">
    <w:name w:val="Style Body Text + Italic"/>
    <w:basedOn w:val="BodyText"/>
    <w:link w:val="StyleBodyTextItalicChar"/>
    <w:rsid w:val="00864728"/>
    <w:pPr>
      <w:spacing w:before="120"/>
      <w:ind w:firstLine="720"/>
    </w:pPr>
    <w:rPr>
      <w:rFonts w:ascii="Times New Roman" w:hAnsi="Times New Roman"/>
      <w:iCs/>
      <w:szCs w:val="26"/>
      <w:lang w:val="en-US"/>
    </w:rPr>
  </w:style>
  <w:style w:type="character" w:customStyle="1" w:styleId="StyleBodyTextItalicChar">
    <w:name w:val="Style Body Text + Italic Char"/>
    <w:basedOn w:val="BodyTextChar"/>
    <w:link w:val="StyleBodyTextItalic"/>
    <w:rsid w:val="00864728"/>
    <w:rPr>
      <w:rFonts w:ascii="Times New Roman" w:eastAsia="Times New Roman" w:hAnsi="Times New Roman" w:cs="Times New Roman"/>
      <w:iCs/>
      <w:sz w:val="26"/>
      <w:szCs w:val="26"/>
      <w:lang w:val="en-US" w:eastAsia="x-none"/>
    </w:rPr>
  </w:style>
  <w:style w:type="paragraph" w:styleId="ListBullet">
    <w:name w:val="List Bullet"/>
    <w:basedOn w:val="Normal"/>
    <w:rsid w:val="00864728"/>
    <w:pPr>
      <w:numPr>
        <w:numId w:val="7"/>
      </w:numPr>
      <w:spacing w:after="0" w:line="240" w:lineRule="auto"/>
      <w:jc w:val="left"/>
    </w:pPr>
    <w:rPr>
      <w:rFonts w:eastAsia="Times New Roman" w:cs="Times New Roman"/>
      <w:sz w:val="24"/>
      <w:szCs w:val="24"/>
      <w:lang w:val="en-US"/>
    </w:rPr>
  </w:style>
  <w:style w:type="paragraph" w:styleId="ListBullet2">
    <w:name w:val="List Bullet 2"/>
    <w:basedOn w:val="Normal"/>
    <w:rsid w:val="00864728"/>
    <w:pPr>
      <w:numPr>
        <w:numId w:val="8"/>
      </w:numPr>
      <w:spacing w:after="0" w:line="240" w:lineRule="auto"/>
      <w:jc w:val="left"/>
    </w:pPr>
    <w:rPr>
      <w:rFonts w:eastAsia="Times New Roman" w:cs="Times New Roman"/>
      <w:sz w:val="24"/>
      <w:szCs w:val="24"/>
      <w:lang w:val="en-US"/>
    </w:rPr>
  </w:style>
  <w:style w:type="paragraph" w:styleId="BodyTextFirstIndent">
    <w:name w:val="Body Text First Indent"/>
    <w:basedOn w:val="BodyText"/>
    <w:link w:val="BodyTextFirstIndentChar"/>
    <w:semiHidden/>
    <w:rsid w:val="00864728"/>
    <w:pPr>
      <w:spacing w:after="120"/>
      <w:ind w:firstLine="210"/>
    </w:pPr>
    <w:rPr>
      <w:rFonts w:ascii="Times New Roman" w:hAnsi="Times New Roman"/>
      <w:lang w:val="en-US" w:eastAsia="en-US"/>
    </w:rPr>
  </w:style>
  <w:style w:type="character" w:customStyle="1" w:styleId="BodyTextFirstIndentChar">
    <w:name w:val="Body Text First Indent Char"/>
    <w:basedOn w:val="BodyTextChar"/>
    <w:link w:val="BodyTextFirstIndent"/>
    <w:semiHidden/>
    <w:rsid w:val="00864728"/>
    <w:rPr>
      <w:rFonts w:ascii="Times New Roman" w:eastAsia="Times New Roman" w:hAnsi="Times New Roman" w:cs="Times New Roman"/>
      <w:sz w:val="26"/>
      <w:szCs w:val="24"/>
      <w:lang w:val="en-US" w:eastAsia="x-none"/>
    </w:rPr>
  </w:style>
  <w:style w:type="paragraph" w:customStyle="1" w:styleId="Macdinh">
    <w:name w:val="Mac dinh"/>
    <w:basedOn w:val="Normal"/>
    <w:rsid w:val="00864728"/>
    <w:pPr>
      <w:spacing w:before="60" w:after="60" w:line="360" w:lineRule="exact"/>
      <w:ind w:firstLine="720"/>
    </w:pPr>
    <w:rPr>
      <w:rFonts w:eastAsia="Times New Roman" w:cs="Times New Roman"/>
      <w:lang w:val="en-GB"/>
    </w:rPr>
  </w:style>
  <w:style w:type="paragraph" w:customStyle="1" w:styleId="StyleBodyTextTimesNewRoman14ptLeft159mmFirstlin1">
    <w:name w:val="Style Body Text + Times New Roman 14 pt Left:  15.9 mm First lin...1"/>
    <w:basedOn w:val="BodyText"/>
    <w:rsid w:val="00864728"/>
    <w:pPr>
      <w:spacing w:before="100" w:beforeAutospacing="1" w:after="100" w:afterAutospacing="1"/>
      <w:ind w:left="902"/>
    </w:pPr>
    <w:rPr>
      <w:rFonts w:ascii="Times New Roman" w:hAnsi="Times New Roman"/>
      <w:szCs w:val="20"/>
      <w:lang w:val="en-US" w:eastAsia="en-US"/>
    </w:rPr>
  </w:style>
  <w:style w:type="paragraph" w:customStyle="1" w:styleId="Cutrc2">
    <w:name w:val="CÊu tróc2"/>
    <w:basedOn w:val="Normal"/>
    <w:autoRedefine/>
    <w:rsid w:val="00864728"/>
    <w:pPr>
      <w:numPr>
        <w:numId w:val="9"/>
      </w:numPr>
      <w:spacing w:before="120" w:after="0" w:line="240" w:lineRule="auto"/>
    </w:pPr>
    <w:rPr>
      <w:rFonts w:ascii=".VnTime" w:eastAsia=".VnTime" w:hAnsi=".VnTime" w:cs=".VnTime"/>
      <w:bCs/>
      <w:iCs/>
      <w:color w:val="000000"/>
      <w:szCs w:val="28"/>
      <w:lang w:val="es-AR"/>
    </w:rPr>
  </w:style>
  <w:style w:type="paragraph" w:customStyle="1" w:styleId="CharCharChar">
    <w:name w:val="Char Char Char"/>
    <w:basedOn w:val="Normal"/>
    <w:rsid w:val="00864728"/>
    <w:pPr>
      <w:spacing w:after="0" w:line="240" w:lineRule="auto"/>
    </w:pPr>
    <w:rPr>
      <w:rFonts w:eastAsia="SimSun" w:cs="Times New Roman"/>
      <w:kern w:val="2"/>
      <w:sz w:val="24"/>
      <w:szCs w:val="24"/>
      <w:lang w:val="en-US" w:eastAsia="zh-CN"/>
    </w:rPr>
  </w:style>
  <w:style w:type="paragraph" w:customStyle="1" w:styleId="4">
    <w:name w:val="4"/>
    <w:basedOn w:val="Normal"/>
    <w:rsid w:val="00864728"/>
    <w:pPr>
      <w:spacing w:after="0" w:line="240" w:lineRule="auto"/>
    </w:pPr>
    <w:rPr>
      <w:rFonts w:ascii="VNI-Times" w:eastAsia="Times New Roman" w:hAnsi="VNI-Times" w:cs="Times New Roman"/>
      <w:b/>
      <w:noProof/>
      <w:sz w:val="26"/>
      <w:szCs w:val="26"/>
      <w:lang w:val="en-US"/>
    </w:rPr>
  </w:style>
  <w:style w:type="paragraph" w:customStyle="1" w:styleId="CharChar1">
    <w:name w:val="Char Char1"/>
    <w:basedOn w:val="Normal"/>
    <w:rsid w:val="00864728"/>
    <w:pPr>
      <w:spacing w:after="160" w:line="240" w:lineRule="exact"/>
      <w:jc w:val="left"/>
    </w:pPr>
    <w:rPr>
      <w:rFonts w:ascii="Arial" w:eastAsia="Times New Roman" w:hAnsi="Arial" w:cs="Arial"/>
      <w:sz w:val="20"/>
      <w:lang w:val="en-GB"/>
    </w:rPr>
  </w:style>
  <w:style w:type="paragraph" w:customStyle="1" w:styleId="BodyText21">
    <w:name w:val="Body Text 21"/>
    <w:basedOn w:val="Normal"/>
    <w:rsid w:val="00864728"/>
    <w:pPr>
      <w:spacing w:after="0" w:line="240" w:lineRule="auto"/>
    </w:pPr>
    <w:rPr>
      <w:rFonts w:ascii="VNI-Times" w:eastAsia="Times New Roman" w:hAnsi="VNI-Times" w:cs="Times New Roman"/>
      <w:b/>
      <w:sz w:val="26"/>
      <w:lang w:val="en-US"/>
    </w:rPr>
  </w:style>
  <w:style w:type="character" w:customStyle="1" w:styleId="Vnbnnidung">
    <w:name w:val="Văn bản nội dung_"/>
    <w:link w:val="Vnbnnidung0"/>
    <w:rsid w:val="00864728"/>
    <w:rPr>
      <w:sz w:val="19"/>
      <w:szCs w:val="19"/>
      <w:shd w:val="clear" w:color="auto" w:fill="FFFFFF"/>
    </w:rPr>
  </w:style>
  <w:style w:type="paragraph" w:customStyle="1" w:styleId="Vnbnnidung0">
    <w:name w:val="Văn bản nội dung"/>
    <w:basedOn w:val="Normal"/>
    <w:link w:val="Vnbnnidung"/>
    <w:rsid w:val="00864728"/>
    <w:pPr>
      <w:shd w:val="clear" w:color="auto" w:fill="FFFFFF"/>
      <w:spacing w:after="60" w:line="213" w:lineRule="exact"/>
    </w:pPr>
    <w:rPr>
      <w:rFonts w:asciiTheme="minorHAnsi" w:hAnsiTheme="minorHAnsi"/>
      <w:sz w:val="19"/>
      <w:szCs w:val="19"/>
    </w:rPr>
  </w:style>
  <w:style w:type="character" w:customStyle="1" w:styleId="Vnbnnidung2">
    <w:name w:val="Văn bản nội dung (2)_"/>
    <w:link w:val="Vnbnnidung20"/>
    <w:rsid w:val="00864728"/>
    <w:rPr>
      <w:b/>
      <w:bCs/>
      <w:sz w:val="19"/>
      <w:szCs w:val="19"/>
      <w:shd w:val="clear" w:color="auto" w:fill="FFFFFF"/>
    </w:rPr>
  </w:style>
  <w:style w:type="paragraph" w:customStyle="1" w:styleId="Vnbnnidung20">
    <w:name w:val="Văn bản nội dung (2)"/>
    <w:basedOn w:val="Normal"/>
    <w:link w:val="Vnbnnidung2"/>
    <w:rsid w:val="00864728"/>
    <w:pPr>
      <w:shd w:val="clear" w:color="auto" w:fill="FFFFFF"/>
      <w:spacing w:before="300" w:after="60" w:line="213" w:lineRule="exact"/>
    </w:pPr>
    <w:rPr>
      <w:rFonts w:asciiTheme="minorHAnsi" w:hAnsiTheme="minorHAnsi"/>
      <w:b/>
      <w:bCs/>
      <w:sz w:val="19"/>
      <w:szCs w:val="19"/>
    </w:rPr>
  </w:style>
  <w:style w:type="character" w:customStyle="1" w:styleId="VnbnnidungInm">
    <w:name w:val="Văn bản nội dung + In đậm"/>
    <w:aliases w:val="In nghiêng"/>
    <w:rsid w:val="00864728"/>
    <w:rPr>
      <w:rFonts w:ascii="Times New Roman" w:eastAsia="Times New Roman" w:hAnsi="Times New Roman" w:cs="Times New Roman"/>
      <w:b/>
      <w:bCs/>
      <w:i/>
      <w:iCs/>
      <w:smallCaps w:val="0"/>
      <w:strike w:val="0"/>
      <w:color w:val="000000"/>
      <w:spacing w:val="0"/>
      <w:w w:val="100"/>
      <w:position w:val="0"/>
      <w:sz w:val="19"/>
      <w:szCs w:val="19"/>
      <w:u w:val="none"/>
      <w:lang w:val="vi-VN"/>
    </w:rPr>
  </w:style>
  <w:style w:type="character" w:customStyle="1" w:styleId="CaptiontableChar1">
    <w:name w:val="Caption (table) Char1"/>
    <w:aliases w:val="Caption (tab Char,Caption (tab Char Char Char,Caption (table) Char Char,Caption Char1 Char Char Char,Caption Char Char Char Char Char,Caption Char1 Char Char1 Char Char Char,Caption Char Char Char Char1 Char Char Char"/>
    <w:locked/>
    <w:rsid w:val="00864728"/>
    <w:rPr>
      <w:rFonts w:ascii="VNI-Times" w:hAnsi="VNI-Times"/>
      <w:i/>
      <w:iCs/>
      <w:sz w:val="22"/>
      <w:szCs w:val="22"/>
      <w:lang w:val="en-US" w:eastAsia="en-US" w:bidi="ar-SA"/>
    </w:rPr>
  </w:style>
  <w:style w:type="paragraph" w:customStyle="1" w:styleId="normaltimes">
    <w:name w:val="normaltimes"/>
    <w:basedOn w:val="Normal"/>
    <w:rsid w:val="00864728"/>
    <w:pPr>
      <w:spacing w:before="100" w:beforeAutospacing="1" w:after="100" w:afterAutospacing="1" w:line="240" w:lineRule="auto"/>
      <w:jc w:val="left"/>
    </w:pPr>
    <w:rPr>
      <w:rFonts w:eastAsia="Times New Roman" w:cs="Times New Roman"/>
      <w:sz w:val="24"/>
      <w:szCs w:val="24"/>
      <w:lang w:val="en-US"/>
    </w:rPr>
  </w:style>
  <w:style w:type="paragraph" w:styleId="BodyTextFirstIndent2">
    <w:name w:val="Body Text First Indent 2"/>
    <w:basedOn w:val="BodyTextIndent"/>
    <w:link w:val="BodyTextFirstIndent2Char"/>
    <w:rsid w:val="00864728"/>
    <w:pPr>
      <w:spacing w:line="240" w:lineRule="auto"/>
      <w:ind w:firstLine="210"/>
      <w:jc w:val="left"/>
    </w:pPr>
    <w:rPr>
      <w:rFonts w:eastAsia="Times New Roman" w:cs="Times New Roman"/>
      <w:sz w:val="24"/>
      <w:szCs w:val="24"/>
      <w:lang w:val="en-US"/>
    </w:rPr>
  </w:style>
  <w:style w:type="character" w:customStyle="1" w:styleId="BodyTextFirstIndent2Char">
    <w:name w:val="Body Text First Indent 2 Char"/>
    <w:basedOn w:val="BodyTextIndentChar"/>
    <w:link w:val="BodyTextFirstIndent2"/>
    <w:rsid w:val="00864728"/>
    <w:rPr>
      <w:rFonts w:ascii="Times New Roman" w:eastAsia="Times New Roman" w:hAnsi="Times New Roman" w:cs="Times New Roman"/>
      <w:sz w:val="24"/>
      <w:szCs w:val="24"/>
      <w:lang w:val="en-US"/>
    </w:rPr>
  </w:style>
  <w:style w:type="paragraph" w:styleId="Index2">
    <w:name w:val="index 2"/>
    <w:basedOn w:val="Heading1"/>
    <w:next w:val="Heading1"/>
    <w:autoRedefine/>
    <w:semiHidden/>
    <w:rsid w:val="00864728"/>
    <w:pPr>
      <w:keepNext w:val="0"/>
      <w:keepLines w:val="0"/>
      <w:tabs>
        <w:tab w:val="num" w:pos="432"/>
      </w:tabs>
      <w:spacing w:after="120"/>
      <w:ind w:left="480" w:hanging="240"/>
      <w:jc w:val="left"/>
      <w:outlineLvl w:val="9"/>
    </w:pPr>
    <w:rPr>
      <w:rFonts w:eastAsia="Times New Roman" w:cs="Times New Roman"/>
      <w:caps/>
      <w:sz w:val="20"/>
      <w:szCs w:val="20"/>
      <w:lang w:val="en-US" w:eastAsia="zh-CN"/>
    </w:rPr>
  </w:style>
  <w:style w:type="paragraph" w:customStyle="1" w:styleId="StyleHeading2TimesNewRoman14ptUnderline1">
    <w:name w:val="Style Heading 2 + Times New Roman 14 pt Underline1"/>
    <w:basedOn w:val="Heading2"/>
    <w:rsid w:val="00864728"/>
    <w:pPr>
      <w:keepLines w:val="0"/>
      <w:tabs>
        <w:tab w:val="num" w:pos="864"/>
      </w:tabs>
      <w:spacing w:before="100" w:beforeAutospacing="1" w:after="100" w:afterAutospacing="1"/>
      <w:ind w:left="864" w:hanging="864"/>
    </w:pPr>
    <w:rPr>
      <w:rFonts w:eastAsia="Times New Roman" w:cs="Times New Roman"/>
      <w:b w:val="0"/>
      <w:bCs/>
      <w:sz w:val="26"/>
      <w:szCs w:val="24"/>
      <w:u w:val="single"/>
      <w:lang w:val="en-US"/>
    </w:rPr>
  </w:style>
  <w:style w:type="paragraph" w:customStyle="1" w:styleId="StyleStyleBodyTextTimesNewRoman14ptLeft159mmFirst">
    <w:name w:val="Style Style Body Text + Times New Roman 14 pt Left:  15.9 mm First ..."/>
    <w:basedOn w:val="StyleBodyTextTimesNewRoman14ptLeft159mmFirstlin1"/>
    <w:rsid w:val="00864728"/>
  </w:style>
  <w:style w:type="character" w:customStyle="1" w:styleId="st">
    <w:name w:val="st"/>
    <w:basedOn w:val="DefaultParagraphFont"/>
    <w:rsid w:val="00864728"/>
  </w:style>
  <w:style w:type="paragraph" w:customStyle="1" w:styleId="CharCharCharChar">
    <w:name w:val="Char Char Char Char"/>
    <w:basedOn w:val="Normal"/>
    <w:rsid w:val="00864728"/>
    <w:pPr>
      <w:spacing w:after="160" w:line="240" w:lineRule="exact"/>
      <w:jc w:val="left"/>
    </w:pPr>
    <w:rPr>
      <w:rFonts w:ascii="Verdana" w:eastAsia="Times New Roman" w:hAnsi="Verdana" w:cs="Times New Roman"/>
      <w:sz w:val="20"/>
      <w:lang w:val="en-US"/>
    </w:rPr>
  </w:style>
  <w:style w:type="character" w:customStyle="1" w:styleId="Vnbnnidung3">
    <w:name w:val="Văn bản nội dung (3)_"/>
    <w:link w:val="Vnbnnidung30"/>
    <w:rsid w:val="00864728"/>
    <w:rPr>
      <w:b/>
      <w:bCs/>
      <w:i/>
      <w:iCs/>
      <w:sz w:val="28"/>
      <w:szCs w:val="28"/>
      <w:shd w:val="clear" w:color="auto" w:fill="FFFFFF"/>
    </w:rPr>
  </w:style>
  <w:style w:type="paragraph" w:customStyle="1" w:styleId="Vnbnnidung30">
    <w:name w:val="Văn bản nội dung (3)"/>
    <w:basedOn w:val="Normal"/>
    <w:link w:val="Vnbnnidung3"/>
    <w:rsid w:val="00864728"/>
    <w:pPr>
      <w:shd w:val="clear" w:color="auto" w:fill="FFFFFF"/>
      <w:spacing w:before="180" w:after="0" w:line="394" w:lineRule="exact"/>
      <w:ind w:firstLine="640"/>
    </w:pPr>
    <w:rPr>
      <w:rFonts w:asciiTheme="minorHAnsi" w:hAnsiTheme="minorHAnsi"/>
      <w:b/>
      <w:bCs/>
      <w:i/>
      <w:iCs/>
      <w:szCs w:val="28"/>
    </w:rPr>
  </w:style>
  <w:style w:type="character" w:customStyle="1" w:styleId="dieuCharChar">
    <w:name w:val="dieu Char Char"/>
    <w:uiPriority w:val="99"/>
    <w:qFormat/>
    <w:rsid w:val="00DE4EE7"/>
    <w:rPr>
      <w:b/>
      <w:color w:val="0000FF"/>
      <w:sz w:val="24"/>
      <w:lang w:val="en-US" w:eastAsia="en-US"/>
    </w:rPr>
  </w:style>
  <w:style w:type="paragraph" w:customStyle="1" w:styleId="t-j">
    <w:name w:val="t-j"/>
    <w:basedOn w:val="Normal"/>
    <w:uiPriority w:val="99"/>
    <w:qFormat/>
    <w:rsid w:val="00503787"/>
    <w:pPr>
      <w:spacing w:before="100" w:beforeAutospacing="1" w:after="100" w:afterAutospacing="1" w:line="240" w:lineRule="auto"/>
      <w:jc w:val="left"/>
    </w:pPr>
    <w:rPr>
      <w:rFonts w:eastAsia="Times New Roman" w:cs="Times New Roman"/>
      <w:sz w:val="24"/>
      <w:szCs w:val="24"/>
      <w:lang w:val="en-US"/>
    </w:rPr>
  </w:style>
  <w:style w:type="paragraph" w:customStyle="1" w:styleId="font8">
    <w:name w:val="font8"/>
    <w:basedOn w:val="Normal"/>
    <w:rsid w:val="00A4502B"/>
    <w:pPr>
      <w:widowControl/>
      <w:spacing w:before="100" w:beforeAutospacing="1" w:after="100" w:afterAutospacing="1" w:line="240" w:lineRule="auto"/>
      <w:jc w:val="left"/>
    </w:pPr>
    <w:rPr>
      <w:rFonts w:eastAsia="Times New Roman" w:cs="Times New Roman"/>
      <w:szCs w:val="28"/>
      <w:lang w:val="en-US"/>
    </w:rPr>
  </w:style>
  <w:style w:type="paragraph" w:customStyle="1" w:styleId="font9">
    <w:name w:val="font9"/>
    <w:basedOn w:val="Normal"/>
    <w:rsid w:val="00A4502B"/>
    <w:pPr>
      <w:widowControl/>
      <w:spacing w:before="100" w:beforeAutospacing="1" w:after="100" w:afterAutospacing="1" w:line="240" w:lineRule="auto"/>
      <w:jc w:val="left"/>
    </w:pPr>
    <w:rPr>
      <w:rFonts w:ascii="Tahoma" w:eastAsia="Times New Roman" w:hAnsi="Tahoma" w:cs="Tahoma"/>
      <w:b/>
      <w:bCs/>
      <w:color w:val="000000"/>
      <w:sz w:val="18"/>
      <w:szCs w:val="18"/>
      <w:lang w:val="en-US"/>
    </w:rPr>
  </w:style>
  <w:style w:type="paragraph" w:customStyle="1" w:styleId="font10">
    <w:name w:val="font10"/>
    <w:basedOn w:val="Normal"/>
    <w:rsid w:val="00A4502B"/>
    <w:pPr>
      <w:widowControl/>
      <w:spacing w:before="100" w:beforeAutospacing="1" w:after="100" w:afterAutospacing="1" w:line="240" w:lineRule="auto"/>
      <w:jc w:val="left"/>
    </w:pPr>
    <w:rPr>
      <w:rFonts w:eastAsia="Times New Roman" w:cs="Times New Roman"/>
      <w:i/>
      <w:iCs/>
      <w:szCs w:val="28"/>
      <w:lang w:val="en-US"/>
    </w:rPr>
  </w:style>
  <w:style w:type="paragraph" w:customStyle="1" w:styleId="xl65">
    <w:name w:val="xl65"/>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8"/>
      <w:lang w:val="en-US"/>
    </w:rPr>
  </w:style>
  <w:style w:type="paragraph" w:customStyle="1" w:styleId="xl66">
    <w:name w:val="xl66"/>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8"/>
      <w:lang w:val="en-US"/>
    </w:rPr>
  </w:style>
  <w:style w:type="paragraph" w:customStyle="1" w:styleId="xl67">
    <w:name w:val="xl67"/>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b/>
      <w:bCs/>
      <w:szCs w:val="28"/>
      <w:lang w:val="en-US"/>
    </w:rPr>
  </w:style>
  <w:style w:type="paragraph" w:customStyle="1" w:styleId="xl68">
    <w:name w:val="xl68"/>
    <w:basedOn w:val="Normal"/>
    <w:rsid w:val="00A4502B"/>
    <w:pPr>
      <w:widowControl/>
      <w:spacing w:before="100" w:beforeAutospacing="1" w:after="100" w:afterAutospacing="1" w:line="240" w:lineRule="auto"/>
      <w:jc w:val="left"/>
    </w:pPr>
    <w:rPr>
      <w:rFonts w:eastAsia="Times New Roman" w:cs="Times New Roman"/>
      <w:szCs w:val="28"/>
      <w:lang w:val="en-US"/>
    </w:rPr>
  </w:style>
  <w:style w:type="paragraph" w:customStyle="1" w:styleId="xl69">
    <w:name w:val="xl69"/>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8"/>
      <w:lang w:val="en-US"/>
    </w:rPr>
  </w:style>
  <w:style w:type="paragraph" w:customStyle="1" w:styleId="xl70">
    <w:name w:val="xl70"/>
    <w:basedOn w:val="Normal"/>
    <w:rsid w:val="00A4502B"/>
    <w:pPr>
      <w:widowControl/>
      <w:spacing w:before="100" w:beforeAutospacing="1" w:after="100" w:afterAutospacing="1" w:line="240" w:lineRule="auto"/>
      <w:jc w:val="left"/>
    </w:pPr>
    <w:rPr>
      <w:rFonts w:eastAsia="Times New Roman" w:cs="Times New Roman"/>
      <w:b/>
      <w:bCs/>
      <w:szCs w:val="28"/>
      <w:lang w:val="en-US"/>
    </w:rPr>
  </w:style>
  <w:style w:type="paragraph" w:customStyle="1" w:styleId="xl71">
    <w:name w:val="xl71"/>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Cs w:val="28"/>
      <w:lang w:val="en-US"/>
    </w:rPr>
  </w:style>
  <w:style w:type="paragraph" w:customStyle="1" w:styleId="xl72">
    <w:name w:val="xl72"/>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b/>
      <w:bCs/>
      <w:i/>
      <w:iCs/>
      <w:szCs w:val="28"/>
      <w:lang w:val="en-US"/>
    </w:rPr>
  </w:style>
  <w:style w:type="paragraph" w:customStyle="1" w:styleId="xl73">
    <w:name w:val="xl73"/>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Cs w:val="28"/>
      <w:lang w:val="en-US"/>
    </w:rPr>
  </w:style>
  <w:style w:type="paragraph" w:customStyle="1" w:styleId="xl74">
    <w:name w:val="xl74"/>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szCs w:val="28"/>
      <w:lang w:val="en-US"/>
    </w:rPr>
  </w:style>
  <w:style w:type="paragraph" w:customStyle="1" w:styleId="xl75">
    <w:name w:val="xl75"/>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i/>
      <w:iCs/>
      <w:szCs w:val="28"/>
      <w:lang w:val="en-US"/>
    </w:rPr>
  </w:style>
  <w:style w:type="paragraph" w:customStyle="1" w:styleId="xl76">
    <w:name w:val="xl76"/>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Cs w:val="28"/>
      <w:lang w:val="en-US"/>
    </w:rPr>
  </w:style>
  <w:style w:type="paragraph" w:customStyle="1" w:styleId="xl77">
    <w:name w:val="xl77"/>
    <w:basedOn w:val="Normal"/>
    <w:rsid w:val="00A4502B"/>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8"/>
      <w:lang w:val="en-US"/>
    </w:rPr>
  </w:style>
  <w:style w:type="paragraph" w:customStyle="1" w:styleId="xl78">
    <w:name w:val="xl78"/>
    <w:basedOn w:val="Normal"/>
    <w:rsid w:val="00A4502B"/>
    <w:pPr>
      <w:widowControl/>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Cs w:val="28"/>
      <w:lang w:val="en-US"/>
    </w:rPr>
  </w:style>
  <w:style w:type="paragraph" w:customStyle="1" w:styleId="xl79">
    <w:name w:val="xl79"/>
    <w:basedOn w:val="Normal"/>
    <w:rsid w:val="00A4502B"/>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8"/>
      <w:lang w:val="en-US"/>
    </w:rPr>
  </w:style>
  <w:style w:type="paragraph" w:customStyle="1" w:styleId="xl80">
    <w:name w:val="xl80"/>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Cs w:val="28"/>
      <w:lang w:val="en-US"/>
    </w:rPr>
  </w:style>
  <w:style w:type="paragraph" w:customStyle="1" w:styleId="xl81">
    <w:name w:val="xl81"/>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Cs w:val="28"/>
      <w:lang w:val="en-US"/>
    </w:rPr>
  </w:style>
  <w:style w:type="paragraph" w:customStyle="1" w:styleId="xl82">
    <w:name w:val="xl82"/>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b/>
      <w:bCs/>
      <w:szCs w:val="28"/>
      <w:lang w:val="en-US"/>
    </w:rPr>
  </w:style>
  <w:style w:type="paragraph" w:customStyle="1" w:styleId="xl83">
    <w:name w:val="xl83"/>
    <w:basedOn w:val="Normal"/>
    <w:rsid w:val="00A4502B"/>
    <w:pPr>
      <w:widowControl/>
      <w:spacing w:before="100" w:beforeAutospacing="1" w:after="100" w:afterAutospacing="1" w:line="240" w:lineRule="auto"/>
      <w:jc w:val="center"/>
      <w:textAlignment w:val="center"/>
    </w:pPr>
    <w:rPr>
      <w:rFonts w:eastAsia="Times New Roman" w:cs="Times New Roman"/>
      <w:b/>
      <w:bCs/>
      <w:szCs w:val="28"/>
      <w:lang w:val="en-US"/>
    </w:rPr>
  </w:style>
  <w:style w:type="paragraph" w:customStyle="1" w:styleId="xl84">
    <w:name w:val="xl84"/>
    <w:basedOn w:val="Normal"/>
    <w:rsid w:val="00A4502B"/>
    <w:pPr>
      <w:widowControl/>
      <w:spacing w:before="100" w:beforeAutospacing="1" w:after="100" w:afterAutospacing="1" w:line="240" w:lineRule="auto"/>
      <w:jc w:val="left"/>
    </w:pPr>
    <w:rPr>
      <w:rFonts w:eastAsia="Times New Roman" w:cs="Times New Roman"/>
      <w:szCs w:val="28"/>
      <w:lang w:val="en-US"/>
    </w:rPr>
  </w:style>
  <w:style w:type="paragraph" w:customStyle="1" w:styleId="xl85">
    <w:name w:val="xl85"/>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Cs w:val="28"/>
      <w:lang w:val="en-US"/>
    </w:rPr>
  </w:style>
  <w:style w:type="paragraph" w:customStyle="1" w:styleId="xl86">
    <w:name w:val="xl86"/>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Cs w:val="28"/>
      <w:lang w:val="en-US"/>
    </w:rPr>
  </w:style>
  <w:style w:type="paragraph" w:customStyle="1" w:styleId="xl87">
    <w:name w:val="xl87"/>
    <w:basedOn w:val="Normal"/>
    <w:rsid w:val="00A4502B"/>
    <w:pPr>
      <w:widowControl/>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Cs w:val="28"/>
      <w:lang w:val="en-US"/>
    </w:rPr>
  </w:style>
  <w:style w:type="paragraph" w:customStyle="1" w:styleId="xl88">
    <w:name w:val="xl88"/>
    <w:basedOn w:val="Normal"/>
    <w:rsid w:val="00A4502B"/>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8"/>
      <w:lang w:val="en-US"/>
    </w:rPr>
  </w:style>
  <w:style w:type="paragraph" w:customStyle="1" w:styleId="xl89">
    <w:name w:val="xl89"/>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8"/>
      <w:lang w:val="en-US"/>
    </w:rPr>
  </w:style>
  <w:style w:type="paragraph" w:customStyle="1" w:styleId="xl90">
    <w:name w:val="xl90"/>
    <w:basedOn w:val="Normal"/>
    <w:rsid w:val="00A4502B"/>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8"/>
      <w:lang w:val="en-US"/>
    </w:rPr>
  </w:style>
  <w:style w:type="paragraph" w:customStyle="1" w:styleId="xl91">
    <w:name w:val="xl91"/>
    <w:basedOn w:val="Normal"/>
    <w:rsid w:val="00A4502B"/>
    <w:pPr>
      <w:widowControl/>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b/>
      <w:bCs/>
      <w:szCs w:val="28"/>
      <w:lang w:val="en-US"/>
    </w:rPr>
  </w:style>
  <w:style w:type="paragraph" w:customStyle="1" w:styleId="xl92">
    <w:name w:val="xl92"/>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8"/>
      <w:lang w:val="en-US"/>
    </w:rPr>
  </w:style>
  <w:style w:type="paragraph" w:customStyle="1" w:styleId="xl93">
    <w:name w:val="xl93"/>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b/>
      <w:bCs/>
      <w:szCs w:val="28"/>
      <w:lang w:val="en-US"/>
    </w:rPr>
  </w:style>
  <w:style w:type="paragraph" w:customStyle="1" w:styleId="xl94">
    <w:name w:val="xl94"/>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Cs w:val="28"/>
      <w:lang w:val="en-US"/>
    </w:rPr>
  </w:style>
  <w:style w:type="paragraph" w:customStyle="1" w:styleId="xl95">
    <w:name w:val="xl95"/>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8"/>
      <w:lang w:val="en-US"/>
    </w:rPr>
  </w:style>
  <w:style w:type="paragraph" w:customStyle="1" w:styleId="xl96">
    <w:name w:val="xl96"/>
    <w:basedOn w:val="Normal"/>
    <w:rsid w:val="00A4502B"/>
    <w:pPr>
      <w:widowControl/>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Cs w:val="28"/>
      <w:lang w:val="en-US"/>
    </w:rPr>
  </w:style>
  <w:style w:type="paragraph" w:customStyle="1" w:styleId="xl97">
    <w:name w:val="xl97"/>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Cs w:val="28"/>
      <w:lang w:val="en-US"/>
    </w:rPr>
  </w:style>
  <w:style w:type="paragraph" w:customStyle="1" w:styleId="xl98">
    <w:name w:val="xl98"/>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b/>
      <w:bCs/>
      <w:szCs w:val="28"/>
      <w:lang w:val="en-US"/>
    </w:rPr>
  </w:style>
  <w:style w:type="paragraph" w:customStyle="1" w:styleId="xl99">
    <w:name w:val="xl99"/>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8"/>
      <w:lang w:val="en-US"/>
    </w:rPr>
  </w:style>
  <w:style w:type="paragraph" w:customStyle="1" w:styleId="xl100">
    <w:name w:val="xl100"/>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8"/>
      <w:lang w:val="en-US"/>
    </w:rPr>
  </w:style>
  <w:style w:type="paragraph" w:customStyle="1" w:styleId="xl101">
    <w:name w:val="xl101"/>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szCs w:val="28"/>
      <w:lang w:val="en-US"/>
    </w:rPr>
  </w:style>
  <w:style w:type="paragraph" w:customStyle="1" w:styleId="xl102">
    <w:name w:val="xl102"/>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Cs w:val="28"/>
      <w:lang w:val="en-US"/>
    </w:rPr>
  </w:style>
  <w:style w:type="paragraph" w:customStyle="1" w:styleId="xl103">
    <w:name w:val="xl103"/>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Cs w:val="28"/>
      <w:lang w:val="en-US"/>
    </w:rPr>
  </w:style>
  <w:style w:type="paragraph" w:customStyle="1" w:styleId="xl104">
    <w:name w:val="xl104"/>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Cs w:val="28"/>
      <w:lang w:val="en-US"/>
    </w:rPr>
  </w:style>
  <w:style w:type="paragraph" w:customStyle="1" w:styleId="xl105">
    <w:name w:val="xl105"/>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b/>
      <w:bCs/>
      <w:szCs w:val="28"/>
      <w:lang w:val="en-US"/>
    </w:rPr>
  </w:style>
  <w:style w:type="paragraph" w:customStyle="1" w:styleId="xl106">
    <w:name w:val="xl106"/>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b/>
      <w:bCs/>
      <w:szCs w:val="28"/>
      <w:lang w:val="en-US"/>
    </w:rPr>
  </w:style>
  <w:style w:type="paragraph" w:customStyle="1" w:styleId="xl107">
    <w:name w:val="xl107"/>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Cs w:val="28"/>
      <w:lang w:val="en-US"/>
    </w:rPr>
  </w:style>
  <w:style w:type="paragraph" w:customStyle="1" w:styleId="xl108">
    <w:name w:val="xl108"/>
    <w:basedOn w:val="Normal"/>
    <w:rsid w:val="00A4502B"/>
    <w:pPr>
      <w:widowControl/>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Cs w:val="28"/>
      <w:lang w:val="en-US"/>
    </w:rPr>
  </w:style>
  <w:style w:type="paragraph" w:customStyle="1" w:styleId="xl109">
    <w:name w:val="xl109"/>
    <w:basedOn w:val="Normal"/>
    <w:rsid w:val="00A4502B"/>
    <w:pPr>
      <w:widowControl/>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b/>
      <w:bCs/>
      <w:szCs w:val="28"/>
      <w:lang w:val="en-US"/>
    </w:rPr>
  </w:style>
  <w:style w:type="paragraph" w:customStyle="1" w:styleId="xl110">
    <w:name w:val="xl110"/>
    <w:basedOn w:val="Normal"/>
    <w:rsid w:val="00A4502B"/>
    <w:pPr>
      <w:widowControl/>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Cs w:val="28"/>
      <w:lang w:val="en-US"/>
    </w:rPr>
  </w:style>
  <w:style w:type="paragraph" w:customStyle="1" w:styleId="xl111">
    <w:name w:val="xl111"/>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8"/>
      <w:lang w:val="en-US"/>
    </w:rPr>
  </w:style>
  <w:style w:type="paragraph" w:customStyle="1" w:styleId="xl112">
    <w:name w:val="xl112"/>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b/>
      <w:bCs/>
      <w:szCs w:val="28"/>
      <w:lang w:val="en-US"/>
    </w:rPr>
  </w:style>
  <w:style w:type="paragraph" w:customStyle="1" w:styleId="xl113">
    <w:name w:val="xl113"/>
    <w:basedOn w:val="Normal"/>
    <w:rsid w:val="00A4502B"/>
    <w:pPr>
      <w:widowControl/>
      <w:spacing w:before="100" w:beforeAutospacing="1" w:after="100" w:afterAutospacing="1" w:line="240" w:lineRule="auto"/>
      <w:jc w:val="left"/>
      <w:textAlignment w:val="center"/>
    </w:pPr>
    <w:rPr>
      <w:rFonts w:eastAsia="Times New Roman" w:cs="Times New Roman"/>
      <w:szCs w:val="28"/>
      <w:lang w:val="en-US"/>
    </w:rPr>
  </w:style>
  <w:style w:type="paragraph" w:customStyle="1" w:styleId="xl114">
    <w:name w:val="xl114"/>
    <w:basedOn w:val="Normal"/>
    <w:rsid w:val="00A4502B"/>
    <w:pPr>
      <w:widowControl/>
      <w:spacing w:before="100" w:beforeAutospacing="1" w:after="100" w:afterAutospacing="1" w:line="240" w:lineRule="auto"/>
      <w:jc w:val="left"/>
      <w:textAlignment w:val="center"/>
    </w:pPr>
    <w:rPr>
      <w:rFonts w:eastAsia="Times New Roman" w:cs="Times New Roman"/>
      <w:b/>
      <w:bCs/>
      <w:szCs w:val="28"/>
      <w:lang w:val="en-US"/>
    </w:rPr>
  </w:style>
  <w:style w:type="paragraph" w:customStyle="1" w:styleId="xl115">
    <w:name w:val="xl115"/>
    <w:basedOn w:val="Normal"/>
    <w:rsid w:val="00A4502B"/>
    <w:pPr>
      <w:widowControl/>
      <w:spacing w:before="100" w:beforeAutospacing="1" w:after="100" w:afterAutospacing="1" w:line="240" w:lineRule="auto"/>
      <w:jc w:val="left"/>
      <w:textAlignment w:val="center"/>
    </w:pPr>
    <w:rPr>
      <w:rFonts w:eastAsia="Times New Roman" w:cs="Times New Roman"/>
      <w:szCs w:val="28"/>
      <w:lang w:val="en-US"/>
    </w:rPr>
  </w:style>
  <w:style w:type="paragraph" w:customStyle="1" w:styleId="xl116">
    <w:name w:val="xl116"/>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Cs w:val="28"/>
      <w:lang w:val="en-US"/>
    </w:rPr>
  </w:style>
  <w:style w:type="paragraph" w:customStyle="1" w:styleId="xl117">
    <w:name w:val="xl117"/>
    <w:basedOn w:val="Normal"/>
    <w:rsid w:val="00A4502B"/>
    <w:pPr>
      <w:widowControl/>
      <w:spacing w:before="100" w:beforeAutospacing="1" w:after="100" w:afterAutospacing="1" w:line="240" w:lineRule="auto"/>
      <w:jc w:val="left"/>
      <w:textAlignment w:val="center"/>
    </w:pPr>
    <w:rPr>
      <w:rFonts w:eastAsia="Times New Roman" w:cs="Times New Roman"/>
      <w:szCs w:val="28"/>
      <w:lang w:val="en-US"/>
    </w:rPr>
  </w:style>
  <w:style w:type="paragraph" w:customStyle="1" w:styleId="xl118">
    <w:name w:val="xl118"/>
    <w:basedOn w:val="Normal"/>
    <w:rsid w:val="00A4502B"/>
    <w:pPr>
      <w:widowControl/>
      <w:spacing w:before="100" w:beforeAutospacing="1" w:after="100" w:afterAutospacing="1" w:line="240" w:lineRule="auto"/>
      <w:jc w:val="left"/>
      <w:textAlignment w:val="center"/>
    </w:pPr>
    <w:rPr>
      <w:rFonts w:eastAsia="Times New Roman" w:cs="Times New Roman"/>
      <w:b/>
      <w:bCs/>
      <w:i/>
      <w:iCs/>
      <w:szCs w:val="28"/>
      <w:lang w:val="en-US"/>
    </w:rPr>
  </w:style>
  <w:style w:type="paragraph" w:customStyle="1" w:styleId="xl119">
    <w:name w:val="xl119"/>
    <w:basedOn w:val="Normal"/>
    <w:rsid w:val="00A4502B"/>
    <w:pPr>
      <w:widowControl/>
      <w:spacing w:before="100" w:beforeAutospacing="1" w:after="100" w:afterAutospacing="1" w:line="240" w:lineRule="auto"/>
      <w:jc w:val="left"/>
      <w:textAlignment w:val="center"/>
    </w:pPr>
    <w:rPr>
      <w:rFonts w:eastAsia="Times New Roman" w:cs="Times New Roman"/>
      <w:b/>
      <w:bCs/>
      <w:szCs w:val="28"/>
      <w:lang w:val="en-US"/>
    </w:rPr>
  </w:style>
  <w:style w:type="paragraph" w:customStyle="1" w:styleId="xl120">
    <w:name w:val="xl120"/>
    <w:basedOn w:val="Normal"/>
    <w:rsid w:val="00A4502B"/>
    <w:pPr>
      <w:widowControl/>
      <w:spacing w:before="100" w:beforeAutospacing="1" w:after="100" w:afterAutospacing="1" w:line="240" w:lineRule="auto"/>
      <w:jc w:val="left"/>
      <w:textAlignment w:val="center"/>
    </w:pPr>
    <w:rPr>
      <w:rFonts w:eastAsia="Times New Roman" w:cs="Times New Roman"/>
      <w:b/>
      <w:bCs/>
      <w:i/>
      <w:iCs/>
      <w:szCs w:val="28"/>
      <w:lang w:val="en-US"/>
    </w:rPr>
  </w:style>
  <w:style w:type="paragraph" w:customStyle="1" w:styleId="xl121">
    <w:name w:val="xl121"/>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8"/>
      <w:lang w:val="en-US"/>
    </w:rPr>
  </w:style>
  <w:style w:type="paragraph" w:customStyle="1" w:styleId="xl122">
    <w:name w:val="xl122"/>
    <w:basedOn w:val="Normal"/>
    <w:rsid w:val="00A4502B"/>
    <w:pPr>
      <w:widowControl/>
      <w:spacing w:before="100" w:beforeAutospacing="1" w:after="100" w:afterAutospacing="1" w:line="240" w:lineRule="auto"/>
      <w:jc w:val="left"/>
      <w:textAlignment w:val="center"/>
    </w:pPr>
    <w:rPr>
      <w:rFonts w:eastAsia="Times New Roman" w:cs="Times New Roman"/>
      <w:szCs w:val="28"/>
      <w:lang w:val="en-US"/>
    </w:rPr>
  </w:style>
  <w:style w:type="paragraph" w:customStyle="1" w:styleId="xl123">
    <w:name w:val="xl123"/>
    <w:basedOn w:val="Normal"/>
    <w:rsid w:val="00A4502B"/>
    <w:pPr>
      <w:widowControl/>
      <w:spacing w:before="100" w:beforeAutospacing="1" w:after="100" w:afterAutospacing="1" w:line="240" w:lineRule="auto"/>
      <w:jc w:val="left"/>
      <w:textAlignment w:val="center"/>
    </w:pPr>
    <w:rPr>
      <w:rFonts w:eastAsia="Times New Roman" w:cs="Times New Roman"/>
      <w:szCs w:val="28"/>
      <w:lang w:val="en-US"/>
    </w:rPr>
  </w:style>
  <w:style w:type="paragraph" w:customStyle="1" w:styleId="xl124">
    <w:name w:val="xl124"/>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b/>
      <w:bCs/>
      <w:szCs w:val="28"/>
      <w:lang w:val="en-US"/>
    </w:rPr>
  </w:style>
  <w:style w:type="paragraph" w:customStyle="1" w:styleId="xl125">
    <w:name w:val="xl125"/>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b/>
      <w:bCs/>
      <w:szCs w:val="28"/>
      <w:lang w:val="en-US"/>
    </w:rPr>
  </w:style>
  <w:style w:type="paragraph" w:customStyle="1" w:styleId="xl126">
    <w:name w:val="xl126"/>
    <w:basedOn w:val="Normal"/>
    <w:rsid w:val="00A4502B"/>
    <w:pPr>
      <w:widowControl/>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Cs w:val="28"/>
      <w:lang w:val="en-US"/>
    </w:rPr>
  </w:style>
  <w:style w:type="paragraph" w:customStyle="1" w:styleId="xl127">
    <w:name w:val="xl127"/>
    <w:basedOn w:val="Normal"/>
    <w:rsid w:val="00A4502B"/>
    <w:pPr>
      <w:widowControl/>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Cs w:val="28"/>
      <w:lang w:val="en-US"/>
    </w:rPr>
  </w:style>
  <w:style w:type="paragraph" w:customStyle="1" w:styleId="xl128">
    <w:name w:val="xl128"/>
    <w:basedOn w:val="Normal"/>
    <w:rsid w:val="00A4502B"/>
    <w:pPr>
      <w:widowControl/>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eastAsia="Times New Roman" w:cs="Times New Roman"/>
      <w:szCs w:val="28"/>
      <w:lang w:val="en-US"/>
    </w:rPr>
  </w:style>
  <w:style w:type="paragraph" w:customStyle="1" w:styleId="xl129">
    <w:name w:val="xl129"/>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Cs w:val="28"/>
      <w:lang w:val="en-US"/>
    </w:rPr>
  </w:style>
  <w:style w:type="paragraph" w:customStyle="1" w:styleId="xl130">
    <w:name w:val="xl130"/>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b/>
      <w:bCs/>
      <w:szCs w:val="28"/>
      <w:lang w:val="en-US"/>
    </w:rPr>
  </w:style>
  <w:style w:type="paragraph" w:customStyle="1" w:styleId="xl131">
    <w:name w:val="xl131"/>
    <w:basedOn w:val="Normal"/>
    <w:rsid w:val="00A4502B"/>
    <w:pPr>
      <w:widowControl/>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30"/>
      <w:szCs w:val="30"/>
      <w:lang w:val="en-US"/>
    </w:rPr>
  </w:style>
  <w:style w:type="paragraph" w:customStyle="1" w:styleId="xl132">
    <w:name w:val="xl132"/>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30"/>
      <w:szCs w:val="30"/>
      <w:lang w:val="en-US"/>
    </w:rPr>
  </w:style>
  <w:style w:type="paragraph" w:customStyle="1" w:styleId="xl133">
    <w:name w:val="xl133"/>
    <w:basedOn w:val="Normal"/>
    <w:rsid w:val="00A4502B"/>
    <w:pPr>
      <w:widowControl/>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val="en-US"/>
    </w:rPr>
  </w:style>
  <w:style w:type="paragraph" w:customStyle="1" w:styleId="xl134">
    <w:name w:val="xl134"/>
    <w:basedOn w:val="Normal"/>
    <w:rsid w:val="00A4502B"/>
    <w:pPr>
      <w:widowControl/>
      <w:pBdr>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val="en-US"/>
    </w:rPr>
  </w:style>
  <w:style w:type="paragraph" w:customStyle="1" w:styleId="xl135">
    <w:name w:val="xl135"/>
    <w:basedOn w:val="Normal"/>
    <w:rsid w:val="00A4502B"/>
    <w:pPr>
      <w:widowControl/>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30"/>
      <w:szCs w:val="30"/>
      <w:lang w:val="en-US"/>
    </w:rPr>
  </w:style>
  <w:style w:type="paragraph" w:customStyle="1" w:styleId="xl136">
    <w:name w:val="xl136"/>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30"/>
      <w:szCs w:val="30"/>
      <w:lang w:val="en-US"/>
    </w:rPr>
  </w:style>
  <w:style w:type="paragraph" w:customStyle="1" w:styleId="xl137">
    <w:name w:val="xl137"/>
    <w:basedOn w:val="Normal"/>
    <w:rsid w:val="00A4502B"/>
    <w:pPr>
      <w:widowControl/>
      <w:pBdr>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val="en-US"/>
    </w:rPr>
  </w:style>
  <w:style w:type="paragraph" w:customStyle="1" w:styleId="xl138">
    <w:name w:val="xl138"/>
    <w:basedOn w:val="Normal"/>
    <w:rsid w:val="00A4502B"/>
    <w:pPr>
      <w:widowControl/>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val="en-US"/>
    </w:rPr>
  </w:style>
  <w:style w:type="paragraph" w:customStyle="1" w:styleId="xl139">
    <w:name w:val="xl139"/>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val="en-US"/>
    </w:rPr>
  </w:style>
  <w:style w:type="paragraph" w:customStyle="1" w:styleId="xl140">
    <w:name w:val="xl140"/>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val="en-US"/>
    </w:rPr>
  </w:style>
  <w:style w:type="paragraph" w:customStyle="1" w:styleId="xl141">
    <w:name w:val="xl141"/>
    <w:basedOn w:val="Normal"/>
    <w:rsid w:val="00A4502B"/>
    <w:pPr>
      <w:widowControl/>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 w:val="30"/>
      <w:szCs w:val="30"/>
      <w:lang w:val="en-US"/>
    </w:rPr>
  </w:style>
  <w:style w:type="paragraph" w:customStyle="1" w:styleId="xl142">
    <w:name w:val="xl142"/>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val="en-US"/>
    </w:rPr>
  </w:style>
  <w:style w:type="paragraph" w:customStyle="1" w:styleId="xl143">
    <w:name w:val="xl143"/>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i/>
      <w:iCs/>
      <w:szCs w:val="28"/>
      <w:lang w:val="en-US"/>
    </w:rPr>
  </w:style>
  <w:style w:type="paragraph" w:customStyle="1" w:styleId="xl144">
    <w:name w:val="xl144"/>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i/>
      <w:iCs/>
      <w:szCs w:val="28"/>
      <w:lang w:val="en-US"/>
    </w:rPr>
  </w:style>
  <w:style w:type="paragraph" w:customStyle="1" w:styleId="xl145">
    <w:name w:val="xl145"/>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i/>
      <w:iCs/>
      <w:szCs w:val="28"/>
      <w:lang w:val="en-US"/>
    </w:rPr>
  </w:style>
  <w:style w:type="paragraph" w:customStyle="1" w:styleId="xl146">
    <w:name w:val="xl146"/>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b/>
      <w:bCs/>
      <w:i/>
      <w:iCs/>
      <w:szCs w:val="28"/>
      <w:lang w:val="en-US"/>
    </w:rPr>
  </w:style>
  <w:style w:type="paragraph" w:customStyle="1" w:styleId="xl147">
    <w:name w:val="xl147"/>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i/>
      <w:iCs/>
      <w:szCs w:val="28"/>
      <w:lang w:val="en-US"/>
    </w:rPr>
  </w:style>
  <w:style w:type="paragraph" w:customStyle="1" w:styleId="xl148">
    <w:name w:val="xl148"/>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i/>
      <w:iCs/>
      <w:szCs w:val="28"/>
      <w:lang w:val="en-US"/>
    </w:rPr>
  </w:style>
  <w:style w:type="paragraph" w:customStyle="1" w:styleId="xl149">
    <w:name w:val="xl149"/>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i/>
      <w:iCs/>
      <w:szCs w:val="28"/>
      <w:lang w:val="en-US"/>
    </w:rPr>
  </w:style>
  <w:style w:type="paragraph" w:customStyle="1" w:styleId="xl150">
    <w:name w:val="xl150"/>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b/>
      <w:bCs/>
      <w:i/>
      <w:iCs/>
      <w:szCs w:val="28"/>
      <w:lang w:val="en-US"/>
    </w:rPr>
  </w:style>
  <w:style w:type="paragraph" w:customStyle="1" w:styleId="xl151">
    <w:name w:val="xl151"/>
    <w:basedOn w:val="Normal"/>
    <w:rsid w:val="00A4502B"/>
    <w:pPr>
      <w:widowControl/>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s="Times New Roman"/>
      <w:i/>
      <w:iCs/>
      <w:szCs w:val="28"/>
      <w:lang w:val="en-US"/>
    </w:rPr>
  </w:style>
  <w:style w:type="paragraph" w:customStyle="1" w:styleId="xl152">
    <w:name w:val="xl152"/>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i/>
      <w:iCs/>
      <w:sz w:val="30"/>
      <w:szCs w:val="30"/>
      <w:lang w:val="en-US"/>
    </w:rPr>
  </w:style>
  <w:style w:type="paragraph" w:customStyle="1" w:styleId="xl153">
    <w:name w:val="xl153"/>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i/>
      <w:iCs/>
      <w:sz w:val="30"/>
      <w:szCs w:val="30"/>
      <w:lang w:val="en-US"/>
    </w:rPr>
  </w:style>
  <w:style w:type="paragraph" w:customStyle="1" w:styleId="xl154">
    <w:name w:val="xl154"/>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i/>
      <w:iCs/>
      <w:sz w:val="30"/>
      <w:szCs w:val="30"/>
      <w:lang w:val="en-US"/>
    </w:rPr>
  </w:style>
  <w:style w:type="paragraph" w:customStyle="1" w:styleId="xl155">
    <w:name w:val="xl155"/>
    <w:basedOn w:val="Normal"/>
    <w:rsid w:val="00A4502B"/>
    <w:pPr>
      <w:widowControl/>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i/>
      <w:iCs/>
      <w:sz w:val="30"/>
      <w:szCs w:val="30"/>
      <w:lang w:val="en-US"/>
    </w:rPr>
  </w:style>
  <w:style w:type="paragraph" w:customStyle="1" w:styleId="xl156">
    <w:name w:val="xl156"/>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b/>
      <w:bCs/>
      <w:i/>
      <w:iCs/>
      <w:szCs w:val="28"/>
      <w:lang w:val="en-US"/>
    </w:rPr>
  </w:style>
  <w:style w:type="paragraph" w:customStyle="1" w:styleId="xl157">
    <w:name w:val="xl157"/>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i/>
      <w:iCs/>
      <w:szCs w:val="28"/>
      <w:lang w:val="en-US"/>
    </w:rPr>
  </w:style>
  <w:style w:type="paragraph" w:customStyle="1" w:styleId="xl158">
    <w:name w:val="xl158"/>
    <w:basedOn w:val="Normal"/>
    <w:rsid w:val="00A4502B"/>
    <w:pPr>
      <w:widowControl/>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i/>
      <w:iCs/>
      <w:szCs w:val="28"/>
      <w:lang w:val="en-US"/>
    </w:rPr>
  </w:style>
  <w:style w:type="paragraph" w:customStyle="1" w:styleId="xl159">
    <w:name w:val="xl159"/>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i/>
      <w:iCs/>
      <w:szCs w:val="28"/>
      <w:lang w:val="en-US"/>
    </w:rPr>
  </w:style>
  <w:style w:type="paragraph" w:customStyle="1" w:styleId="xl160">
    <w:name w:val="xl160"/>
    <w:basedOn w:val="Normal"/>
    <w:rsid w:val="00A4502B"/>
    <w:pPr>
      <w:widowControl/>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i/>
      <w:iCs/>
      <w:sz w:val="30"/>
      <w:szCs w:val="30"/>
      <w:lang w:val="en-US"/>
    </w:rPr>
  </w:style>
  <w:style w:type="paragraph" w:customStyle="1" w:styleId="xl161">
    <w:name w:val="xl161"/>
    <w:basedOn w:val="Normal"/>
    <w:rsid w:val="00A4502B"/>
    <w:pPr>
      <w:widowControl/>
      <w:spacing w:before="100" w:beforeAutospacing="1" w:after="100" w:afterAutospacing="1" w:line="240" w:lineRule="auto"/>
      <w:jc w:val="left"/>
      <w:textAlignment w:val="center"/>
    </w:pPr>
    <w:rPr>
      <w:rFonts w:eastAsia="Times New Roman" w:cs="Times New Roman"/>
      <w:i/>
      <w:iCs/>
      <w:szCs w:val="28"/>
      <w:lang w:val="en-US"/>
    </w:rPr>
  </w:style>
  <w:style w:type="paragraph" w:customStyle="1" w:styleId="xl162">
    <w:name w:val="xl162"/>
    <w:basedOn w:val="Normal"/>
    <w:rsid w:val="00A4502B"/>
    <w:pPr>
      <w:widowControl/>
      <w:spacing w:before="100" w:beforeAutospacing="1" w:after="100" w:afterAutospacing="1" w:line="240" w:lineRule="auto"/>
      <w:jc w:val="left"/>
      <w:textAlignment w:val="center"/>
    </w:pPr>
    <w:rPr>
      <w:rFonts w:eastAsia="Times New Roman" w:cs="Times New Roman"/>
      <w:i/>
      <w:iCs/>
      <w:szCs w:val="28"/>
      <w:lang w:val="en-US"/>
    </w:rPr>
  </w:style>
  <w:style w:type="paragraph" w:customStyle="1" w:styleId="xl163">
    <w:name w:val="xl163"/>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i/>
      <w:iCs/>
      <w:szCs w:val="28"/>
      <w:lang w:val="en-US"/>
    </w:rPr>
  </w:style>
  <w:style w:type="paragraph" w:customStyle="1" w:styleId="xl164">
    <w:name w:val="xl164"/>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8"/>
      <w:lang w:val="en-US"/>
    </w:rPr>
  </w:style>
  <w:style w:type="paragraph" w:customStyle="1" w:styleId="xl165">
    <w:name w:val="xl165"/>
    <w:basedOn w:val="Normal"/>
    <w:rsid w:val="00A4502B"/>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8"/>
      <w:lang w:val="en-US"/>
    </w:rPr>
  </w:style>
  <w:style w:type="paragraph" w:customStyle="1" w:styleId="xl166">
    <w:name w:val="xl166"/>
    <w:basedOn w:val="Normal"/>
    <w:rsid w:val="00A4502B"/>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8"/>
      <w:lang w:val="en-US"/>
    </w:rPr>
  </w:style>
  <w:style w:type="paragraph" w:customStyle="1" w:styleId="xl167">
    <w:name w:val="xl167"/>
    <w:basedOn w:val="Normal"/>
    <w:rsid w:val="00A4502B"/>
    <w:pPr>
      <w:widowControl/>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 w:val="30"/>
      <w:szCs w:val="30"/>
      <w:lang w:val="en-US"/>
    </w:rPr>
  </w:style>
  <w:style w:type="paragraph" w:customStyle="1" w:styleId="xl168">
    <w:name w:val="xl168"/>
    <w:basedOn w:val="Normal"/>
    <w:rsid w:val="00A4502B"/>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30"/>
      <w:szCs w:val="30"/>
      <w:lang w:val="en-US"/>
    </w:rPr>
  </w:style>
  <w:style w:type="paragraph" w:customStyle="1" w:styleId="xl169">
    <w:name w:val="xl169"/>
    <w:basedOn w:val="Normal"/>
    <w:rsid w:val="00A4502B"/>
    <w:pPr>
      <w:widowControl/>
      <w:pBdr>
        <w:left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30"/>
      <w:szCs w:val="30"/>
      <w:lang w:val="en-US"/>
    </w:rPr>
  </w:style>
  <w:style w:type="paragraph" w:customStyle="1" w:styleId="xl170">
    <w:name w:val="xl170"/>
    <w:basedOn w:val="Normal"/>
    <w:rsid w:val="00A4502B"/>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30"/>
      <w:szCs w:val="30"/>
      <w:lang w:val="en-US"/>
    </w:rPr>
  </w:style>
  <w:style w:type="paragraph" w:customStyle="1" w:styleId="xl171">
    <w:name w:val="xl171"/>
    <w:basedOn w:val="Normal"/>
    <w:rsid w:val="00A4502B"/>
    <w:pPr>
      <w:widowControl/>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Cs w:val="28"/>
      <w:lang w:val="en-US"/>
    </w:rPr>
  </w:style>
  <w:style w:type="paragraph" w:customStyle="1" w:styleId="xl172">
    <w:name w:val="xl172"/>
    <w:basedOn w:val="Normal"/>
    <w:rsid w:val="00A4502B"/>
    <w:pPr>
      <w:widowControl/>
      <w:pBdr>
        <w:left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Cs w:val="28"/>
      <w:lang w:val="en-US"/>
    </w:rPr>
  </w:style>
  <w:style w:type="paragraph" w:customStyle="1" w:styleId="xl173">
    <w:name w:val="xl173"/>
    <w:basedOn w:val="Normal"/>
    <w:rsid w:val="00A4502B"/>
    <w:pPr>
      <w:widowControl/>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Cs w:val="28"/>
      <w:lang w:val="en-US"/>
    </w:rPr>
  </w:style>
  <w:style w:type="paragraph" w:customStyle="1" w:styleId="xl174">
    <w:name w:val="xl174"/>
    <w:basedOn w:val="Normal"/>
    <w:rsid w:val="00A4502B"/>
    <w:pPr>
      <w:widowControl/>
      <w:spacing w:before="100" w:beforeAutospacing="1" w:after="100" w:afterAutospacing="1" w:line="240" w:lineRule="auto"/>
      <w:jc w:val="center"/>
      <w:textAlignment w:val="center"/>
    </w:pPr>
    <w:rPr>
      <w:rFonts w:eastAsia="Times New Roman" w:cs="Times New Roman"/>
      <w:b/>
      <w:bCs/>
      <w:szCs w:val="28"/>
      <w:lang w:val="en-US"/>
    </w:rPr>
  </w:style>
  <w:style w:type="paragraph" w:customStyle="1" w:styleId="xl175">
    <w:name w:val="xl175"/>
    <w:basedOn w:val="Normal"/>
    <w:rsid w:val="00A4502B"/>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val="en-US"/>
    </w:rPr>
  </w:style>
  <w:style w:type="paragraph" w:customStyle="1" w:styleId="xl176">
    <w:name w:val="xl176"/>
    <w:basedOn w:val="Normal"/>
    <w:rsid w:val="00A4502B"/>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val="en-US"/>
    </w:rPr>
  </w:style>
  <w:style w:type="paragraph" w:customStyle="1" w:styleId="xl177">
    <w:name w:val="xl177"/>
    <w:basedOn w:val="Normal"/>
    <w:rsid w:val="00A4502B"/>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8"/>
      <w:lang w:val="en-US"/>
    </w:rPr>
  </w:style>
  <w:style w:type="paragraph" w:customStyle="1" w:styleId="xl178">
    <w:name w:val="xl178"/>
    <w:basedOn w:val="Normal"/>
    <w:rsid w:val="00A4502B"/>
    <w:pPr>
      <w:widowControl/>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val="en-US"/>
    </w:rPr>
  </w:style>
  <w:style w:type="paragraph" w:customStyle="1" w:styleId="xl179">
    <w:name w:val="xl179"/>
    <w:basedOn w:val="Normal"/>
    <w:rsid w:val="00A4502B"/>
    <w:pPr>
      <w:widowControl/>
      <w:pBdr>
        <w:left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val="en-US"/>
    </w:rPr>
  </w:style>
  <w:style w:type="paragraph" w:customStyle="1" w:styleId="xl180">
    <w:name w:val="xl180"/>
    <w:basedOn w:val="Normal"/>
    <w:rsid w:val="00A4502B"/>
    <w:pPr>
      <w:widowControl/>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val="en-US"/>
    </w:rPr>
  </w:style>
  <w:style w:type="paragraph" w:customStyle="1" w:styleId="xl181">
    <w:name w:val="xl181"/>
    <w:basedOn w:val="Normal"/>
    <w:rsid w:val="00A4502B"/>
    <w:pPr>
      <w:widowControl/>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val="en-US"/>
    </w:rPr>
  </w:style>
  <w:style w:type="paragraph" w:customStyle="1" w:styleId="xl182">
    <w:name w:val="xl182"/>
    <w:basedOn w:val="Normal"/>
    <w:rsid w:val="00A4502B"/>
    <w:pPr>
      <w:widowControl/>
      <w:pBdr>
        <w:left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 w:val="30"/>
      <w:szCs w:val="30"/>
      <w:lang w:val="en-US"/>
    </w:rPr>
  </w:style>
  <w:style w:type="paragraph" w:customStyle="1" w:styleId="xl183">
    <w:name w:val="xl183"/>
    <w:basedOn w:val="Normal"/>
    <w:rsid w:val="00A4502B"/>
    <w:pPr>
      <w:widowControl/>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 w:val="30"/>
      <w:szCs w:val="30"/>
      <w:lang w:val="en-US"/>
    </w:rPr>
  </w:style>
  <w:style w:type="paragraph" w:customStyle="1" w:styleId="xl184">
    <w:name w:val="xl184"/>
    <w:basedOn w:val="Normal"/>
    <w:rsid w:val="00A4502B"/>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Times New Roman" w:cs="Times New Roman"/>
      <w:b/>
      <w:bCs/>
      <w:szCs w:val="28"/>
      <w:lang w:val="en-US"/>
    </w:rPr>
  </w:style>
  <w:style w:type="paragraph" w:customStyle="1" w:styleId="xl185">
    <w:name w:val="xl185"/>
    <w:basedOn w:val="Normal"/>
    <w:rsid w:val="00A4502B"/>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b/>
      <w:bCs/>
      <w:szCs w:val="28"/>
      <w:lang w:val="en-US"/>
    </w:rPr>
  </w:style>
  <w:style w:type="paragraph" w:customStyle="1" w:styleId="xl186">
    <w:name w:val="xl186"/>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8"/>
      <w:lang w:val="en-US"/>
    </w:rPr>
  </w:style>
  <w:style w:type="paragraph" w:customStyle="1" w:styleId="xl187">
    <w:name w:val="xl187"/>
    <w:basedOn w:val="Normal"/>
    <w:rsid w:val="00A4502B"/>
    <w:pPr>
      <w:widowControl/>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8"/>
      <w:lang w:val="en-US"/>
    </w:rPr>
  </w:style>
  <w:style w:type="paragraph" w:customStyle="1" w:styleId="Default">
    <w:name w:val="Default"/>
    <w:rsid w:val="005F1131"/>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able of figures"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231"/>
    <w:pPr>
      <w:widowControl w:val="0"/>
      <w:jc w:val="both"/>
    </w:pPr>
    <w:rPr>
      <w:rFonts w:ascii="Times New Roman" w:hAnsi="Times New Roman"/>
      <w:sz w:val="28"/>
    </w:rPr>
  </w:style>
  <w:style w:type="paragraph" w:styleId="Heading1">
    <w:name w:val="heading 1"/>
    <w:aliases w:val="heading,MVA"/>
    <w:basedOn w:val="Normal"/>
    <w:next w:val="Normal"/>
    <w:link w:val="Heading1Char"/>
    <w:qFormat/>
    <w:rsid w:val="00C00F8A"/>
    <w:pPr>
      <w:keepNext/>
      <w:keepLines/>
      <w:spacing w:before="120" w:after="0" w:line="240" w:lineRule="auto"/>
      <w:jc w:val="center"/>
      <w:outlineLvl w:val="0"/>
    </w:pPr>
    <w:rPr>
      <w:rFonts w:eastAsiaTheme="majorEastAsia" w:cstheme="majorBidi"/>
      <w:b/>
      <w:szCs w:val="32"/>
    </w:rPr>
  </w:style>
  <w:style w:type="paragraph" w:styleId="Heading2">
    <w:name w:val="heading 2"/>
    <w:basedOn w:val="Normal"/>
    <w:next w:val="Normal"/>
    <w:link w:val="Heading2Char"/>
    <w:unhideWhenUsed/>
    <w:qFormat/>
    <w:rsid w:val="002A5B13"/>
    <w:pPr>
      <w:keepNext/>
      <w:keepLines/>
      <w:spacing w:before="120" w:line="240" w:lineRule="auto"/>
      <w:outlineLvl w:val="1"/>
    </w:pPr>
    <w:rPr>
      <w:rFonts w:eastAsiaTheme="majorEastAsia" w:cstheme="majorBidi"/>
      <w:b/>
      <w:szCs w:val="28"/>
    </w:rPr>
  </w:style>
  <w:style w:type="paragraph" w:styleId="Heading3">
    <w:name w:val="heading 3"/>
    <w:basedOn w:val="Normal"/>
    <w:next w:val="Normal"/>
    <w:link w:val="Heading3Char"/>
    <w:autoRedefine/>
    <w:unhideWhenUsed/>
    <w:qFormat/>
    <w:rsid w:val="009306DC"/>
    <w:pPr>
      <w:keepNext/>
      <w:keepLines/>
      <w:spacing w:before="120" w:line="288" w:lineRule="auto"/>
      <w:ind w:firstLine="567"/>
      <w:outlineLvl w:val="2"/>
    </w:pPr>
    <w:rPr>
      <w:b/>
      <w:color w:val="0033CC"/>
      <w:sz w:val="40"/>
      <w:szCs w:val="28"/>
      <w:lang w:val="vi-VN"/>
    </w:rPr>
  </w:style>
  <w:style w:type="paragraph" w:styleId="Heading4">
    <w:name w:val="heading 4"/>
    <w:basedOn w:val="Normal"/>
    <w:next w:val="Normal"/>
    <w:link w:val="Heading4Char"/>
    <w:unhideWhenUsed/>
    <w:qFormat/>
    <w:rsid w:val="00DE4EE7"/>
    <w:pPr>
      <w:keepNext/>
      <w:keepLines/>
      <w:spacing w:before="40" w:after="0"/>
      <w:outlineLvl w:val="3"/>
    </w:pPr>
    <w:rPr>
      <w:rFonts w:eastAsiaTheme="majorEastAsia" w:cstheme="majorBidi"/>
      <w:i/>
      <w:szCs w:val="22"/>
    </w:rPr>
  </w:style>
  <w:style w:type="paragraph" w:styleId="Heading5">
    <w:name w:val="heading 5"/>
    <w:basedOn w:val="Normal"/>
    <w:next w:val="Normal"/>
    <w:link w:val="Heading5Char"/>
    <w:unhideWhenUsed/>
    <w:qFormat/>
    <w:rsid w:val="005067FE"/>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nhideWhenUsed/>
    <w:qFormat/>
    <w:rsid w:val="005067FE"/>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nhideWhenUsed/>
    <w:qFormat/>
    <w:rsid w:val="005067FE"/>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nhideWhenUsed/>
    <w:qFormat/>
    <w:rsid w:val="005067FE"/>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nhideWhenUsed/>
    <w:qFormat/>
    <w:rsid w:val="005067FE"/>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MVA Char"/>
    <w:basedOn w:val="DefaultParagraphFont"/>
    <w:link w:val="Heading1"/>
    <w:rsid w:val="00C00F8A"/>
    <w:rPr>
      <w:rFonts w:ascii="Times New Roman" w:eastAsiaTheme="majorEastAsia" w:hAnsi="Times New Roman" w:cstheme="majorBidi"/>
      <w:b/>
      <w:sz w:val="28"/>
      <w:szCs w:val="32"/>
    </w:rPr>
  </w:style>
  <w:style w:type="character" w:customStyle="1" w:styleId="Heading2Char">
    <w:name w:val="Heading 2 Char"/>
    <w:basedOn w:val="DefaultParagraphFont"/>
    <w:link w:val="Heading2"/>
    <w:rsid w:val="00A8515F"/>
    <w:rPr>
      <w:rFonts w:ascii="Times New Roman" w:eastAsiaTheme="majorEastAsia" w:hAnsi="Times New Roman" w:cstheme="majorBidi"/>
      <w:b/>
      <w:sz w:val="28"/>
      <w:szCs w:val="28"/>
    </w:rPr>
  </w:style>
  <w:style w:type="character" w:customStyle="1" w:styleId="Heading3Char">
    <w:name w:val="Heading 3 Char"/>
    <w:basedOn w:val="DefaultParagraphFont"/>
    <w:link w:val="Heading3"/>
    <w:rsid w:val="009306DC"/>
    <w:rPr>
      <w:rFonts w:ascii="Times New Roman" w:hAnsi="Times New Roman"/>
      <w:b/>
      <w:color w:val="0033CC"/>
      <w:sz w:val="40"/>
      <w:szCs w:val="28"/>
      <w:lang w:val="vi-VN"/>
    </w:rPr>
  </w:style>
  <w:style w:type="character" w:customStyle="1" w:styleId="Heading4Char">
    <w:name w:val="Heading 4 Char"/>
    <w:basedOn w:val="DefaultParagraphFont"/>
    <w:link w:val="Heading4"/>
    <w:rsid w:val="00DE4EE7"/>
    <w:rPr>
      <w:rFonts w:ascii="Times New Roman" w:eastAsiaTheme="majorEastAsia" w:hAnsi="Times New Roman" w:cstheme="majorBidi"/>
      <w:i/>
      <w:sz w:val="28"/>
      <w:szCs w:val="22"/>
    </w:rPr>
  </w:style>
  <w:style w:type="character" w:customStyle="1" w:styleId="Heading5Char">
    <w:name w:val="Heading 5 Char"/>
    <w:basedOn w:val="DefaultParagraphFont"/>
    <w:link w:val="Heading5"/>
    <w:uiPriority w:val="9"/>
    <w:semiHidden/>
    <w:rsid w:val="005067FE"/>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5067FE"/>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rsid w:val="005067FE"/>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5067FE"/>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5067FE"/>
    <w:rPr>
      <w:rFonts w:asciiTheme="majorHAnsi" w:eastAsiaTheme="majorEastAsia" w:hAnsiTheme="majorHAnsi" w:cstheme="majorBidi"/>
      <w:b/>
      <w:bCs/>
      <w:i/>
      <w:iCs/>
      <w:color w:val="1F497D" w:themeColor="text2"/>
    </w:rPr>
  </w:style>
  <w:style w:type="paragraph" w:styleId="Title">
    <w:name w:val="Title"/>
    <w:aliases w:val="body, Char Char Char Char Char"/>
    <w:basedOn w:val="Normal"/>
    <w:next w:val="Normal"/>
    <w:link w:val="TitleChar"/>
    <w:qFormat/>
    <w:rsid w:val="005067FE"/>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aliases w:val="body Char, Char Char Char Char Char Char"/>
    <w:basedOn w:val="DefaultParagraphFont"/>
    <w:link w:val="Title"/>
    <w:rsid w:val="005067FE"/>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5067FE"/>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067FE"/>
    <w:rPr>
      <w:rFonts w:asciiTheme="majorHAnsi" w:eastAsiaTheme="majorEastAsia" w:hAnsiTheme="majorHAnsi" w:cstheme="majorBidi"/>
      <w:sz w:val="24"/>
      <w:szCs w:val="24"/>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100" w:type="dxa"/>
        <w:left w:w="100" w:type="dxa"/>
        <w:bottom w:w="100" w:type="dxa"/>
        <w:right w:w="100" w:type="dxa"/>
      </w:tblCellMar>
    </w:tblPr>
  </w:style>
  <w:style w:type="table" w:customStyle="1" w:styleId="ab">
    <w:basedOn w:val="TableNormal"/>
    <w:tblPr>
      <w:tblStyleRowBandSize w:val="1"/>
      <w:tblStyleColBandSize w:val="1"/>
      <w:tblInd w:w="0" w:type="dxa"/>
      <w:tblCellMar>
        <w:top w:w="100" w:type="dxa"/>
        <w:left w:w="100" w:type="dxa"/>
        <w:bottom w:w="100" w:type="dxa"/>
        <w:right w:w="100" w:type="dxa"/>
      </w:tblCellMar>
    </w:tblPr>
  </w:style>
  <w:style w:type="table" w:customStyle="1" w:styleId="ac">
    <w:basedOn w:val="TableNormal"/>
    <w:tblPr>
      <w:tblStyleRowBandSize w:val="1"/>
      <w:tblStyleColBandSize w:val="1"/>
      <w:tblInd w:w="0" w:type="dxa"/>
      <w:tblCellMar>
        <w:top w:w="100" w:type="dxa"/>
        <w:left w:w="100" w:type="dxa"/>
        <w:bottom w:w="100" w:type="dxa"/>
        <w:right w:w="100" w:type="dxa"/>
      </w:tblCellMar>
    </w:tblPr>
  </w:style>
  <w:style w:type="table" w:customStyle="1" w:styleId="ad">
    <w:basedOn w:val="TableNormal"/>
    <w:tblPr>
      <w:tblStyleRowBandSize w:val="1"/>
      <w:tblStyleColBandSize w:val="1"/>
      <w:tblInd w:w="0" w:type="dxa"/>
      <w:tblCellMar>
        <w:top w:w="100" w:type="dxa"/>
        <w:left w:w="100" w:type="dxa"/>
        <w:bottom w:w="100" w:type="dxa"/>
        <w:right w:w="100" w:type="dxa"/>
      </w:tblCellMar>
    </w:tblPr>
  </w:style>
  <w:style w:type="table" w:customStyle="1" w:styleId="ae">
    <w:basedOn w:val="TableNormal"/>
    <w:tblPr>
      <w:tblStyleRowBandSize w:val="1"/>
      <w:tblStyleColBandSize w:val="1"/>
      <w:tblInd w:w="0" w:type="dxa"/>
      <w:tblCellMar>
        <w:top w:w="100" w:type="dxa"/>
        <w:left w:w="100" w:type="dxa"/>
        <w:bottom w:w="100" w:type="dxa"/>
        <w:right w:w="100" w:type="dxa"/>
      </w:tblCellMar>
    </w:tblPr>
  </w:style>
  <w:style w:type="table" w:customStyle="1" w:styleId="af">
    <w:basedOn w:val="TableNormal"/>
    <w:tblPr>
      <w:tblStyleRowBandSize w:val="1"/>
      <w:tblStyleColBandSize w:val="1"/>
      <w:tblInd w:w="0" w:type="dxa"/>
      <w:tblCellMar>
        <w:top w:w="100" w:type="dxa"/>
        <w:left w:w="100" w:type="dxa"/>
        <w:bottom w:w="100" w:type="dxa"/>
        <w:right w:w="100" w:type="dxa"/>
      </w:tblCellMar>
    </w:tblPr>
  </w:style>
  <w:style w:type="table" w:customStyle="1" w:styleId="af0">
    <w:basedOn w:val="TableNormal"/>
    <w:tblPr>
      <w:tblStyleRowBandSize w:val="1"/>
      <w:tblStyleColBandSize w:val="1"/>
      <w:tblInd w:w="0" w:type="dxa"/>
      <w:tblCellMar>
        <w:top w:w="100" w:type="dxa"/>
        <w:left w:w="100" w:type="dxa"/>
        <w:bottom w:w="100" w:type="dxa"/>
        <w:right w:w="100" w:type="dxa"/>
      </w:tblCellMar>
    </w:tblPr>
  </w:style>
  <w:style w:type="paragraph" w:styleId="FootnoteText">
    <w:name w:val="footnote text"/>
    <w:basedOn w:val="Normal"/>
    <w:link w:val="FootnoteTextChar"/>
    <w:uiPriority w:val="99"/>
    <w:semiHidden/>
    <w:unhideWhenUsed/>
    <w:rsid w:val="00C57C7D"/>
    <w:pPr>
      <w:spacing w:line="240" w:lineRule="auto"/>
    </w:pPr>
  </w:style>
  <w:style w:type="character" w:customStyle="1" w:styleId="FootnoteTextChar">
    <w:name w:val="Footnote Text Char"/>
    <w:basedOn w:val="DefaultParagraphFont"/>
    <w:link w:val="FootnoteText"/>
    <w:uiPriority w:val="99"/>
    <w:semiHidden/>
    <w:rsid w:val="00C57C7D"/>
    <w:rPr>
      <w:sz w:val="20"/>
      <w:szCs w:val="20"/>
    </w:rPr>
  </w:style>
  <w:style w:type="character" w:styleId="FootnoteReference">
    <w:name w:val="footnote reference"/>
    <w:basedOn w:val="DefaultParagraphFont"/>
    <w:uiPriority w:val="99"/>
    <w:semiHidden/>
    <w:unhideWhenUsed/>
    <w:rsid w:val="00C57C7D"/>
    <w:rPr>
      <w:vertAlign w:val="superscript"/>
    </w:rPr>
  </w:style>
  <w:style w:type="paragraph" w:styleId="ListParagraph">
    <w:name w:val="List Paragraph"/>
    <w:aliases w:val="EASPR13-01 normal,Project Profile name"/>
    <w:basedOn w:val="Normal"/>
    <w:link w:val="ListParagraphChar"/>
    <w:uiPriority w:val="34"/>
    <w:qFormat/>
    <w:rsid w:val="00A836A3"/>
    <w:pPr>
      <w:ind w:left="720"/>
      <w:contextualSpacing/>
    </w:pPr>
  </w:style>
  <w:style w:type="character" w:customStyle="1" w:styleId="ListParagraphChar">
    <w:name w:val="List Paragraph Char"/>
    <w:aliases w:val="EASPR13-01 normal Char,Project Profile name Char"/>
    <w:link w:val="ListParagraph"/>
    <w:uiPriority w:val="34"/>
    <w:rsid w:val="0025191C"/>
  </w:style>
  <w:style w:type="paragraph" w:styleId="Header">
    <w:name w:val="header"/>
    <w:basedOn w:val="Normal"/>
    <w:link w:val="HeaderChar"/>
    <w:uiPriority w:val="99"/>
    <w:unhideWhenUsed/>
    <w:rsid w:val="007F3709"/>
    <w:pPr>
      <w:tabs>
        <w:tab w:val="center" w:pos="4680"/>
        <w:tab w:val="right" w:pos="9360"/>
      </w:tabs>
      <w:spacing w:line="240" w:lineRule="auto"/>
    </w:pPr>
  </w:style>
  <w:style w:type="character" w:customStyle="1" w:styleId="HeaderChar">
    <w:name w:val="Header Char"/>
    <w:basedOn w:val="DefaultParagraphFont"/>
    <w:link w:val="Header"/>
    <w:uiPriority w:val="99"/>
    <w:rsid w:val="007F3709"/>
  </w:style>
  <w:style w:type="paragraph" w:styleId="Footer">
    <w:name w:val="footer"/>
    <w:basedOn w:val="Normal"/>
    <w:link w:val="FooterChar"/>
    <w:unhideWhenUsed/>
    <w:rsid w:val="007F3709"/>
    <w:pPr>
      <w:tabs>
        <w:tab w:val="center" w:pos="4680"/>
        <w:tab w:val="right" w:pos="9360"/>
      </w:tabs>
      <w:spacing w:line="240" w:lineRule="auto"/>
    </w:pPr>
  </w:style>
  <w:style w:type="character" w:customStyle="1" w:styleId="FooterChar">
    <w:name w:val="Footer Char"/>
    <w:basedOn w:val="DefaultParagraphFont"/>
    <w:link w:val="Footer"/>
    <w:uiPriority w:val="99"/>
    <w:rsid w:val="007F3709"/>
  </w:style>
  <w:style w:type="paragraph" w:styleId="BalloonText">
    <w:name w:val="Balloon Text"/>
    <w:basedOn w:val="Normal"/>
    <w:link w:val="BalloonTextChar"/>
    <w:unhideWhenUsed/>
    <w:rsid w:val="00E53AB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53ABC"/>
    <w:rPr>
      <w:rFonts w:ascii="Tahoma" w:hAnsi="Tahoma" w:cs="Tahoma"/>
      <w:sz w:val="16"/>
      <w:szCs w:val="16"/>
    </w:rPr>
  </w:style>
  <w:style w:type="paragraph" w:styleId="NormalWeb">
    <w:name w:val="Normal (Web)"/>
    <w:aliases w:val="Char Char Char,Char Char,Char Char Char Char Char Char Char Char Char Char Char Char Char Char Char,Char Char Char Char Char Char Char Char Char Char Char Char,Normal (Web) Char Char Char Char Char,Normal (Web) Char Char Char Char"/>
    <w:basedOn w:val="Normal"/>
    <w:link w:val="NormalWebChar"/>
    <w:unhideWhenUsed/>
    <w:qFormat/>
    <w:rsid w:val="00F4473C"/>
    <w:pPr>
      <w:spacing w:before="100" w:beforeAutospacing="1" w:after="100" w:afterAutospacing="1" w:line="240" w:lineRule="auto"/>
    </w:pPr>
    <w:rPr>
      <w:rFonts w:eastAsia="Times New Roman" w:cs="Times New Roman"/>
      <w:sz w:val="24"/>
      <w:szCs w:val="24"/>
      <w:lang w:val="en-US"/>
    </w:rPr>
  </w:style>
  <w:style w:type="character" w:customStyle="1" w:styleId="NormalWebChar">
    <w:name w:val="Normal (Web) Char"/>
    <w:aliases w:val="Char Char Char Char1,Char Char Char1,Char Char Char Char Char Char Char Char Char Char Char Char Char Char Char Char,Char Char Char Char Char Char Char Char Char Char Char Char Char,Normal (Web) Char Char Char Char Char Char"/>
    <w:link w:val="NormalWeb"/>
    <w:locked/>
    <w:rsid w:val="0025191C"/>
    <w:rPr>
      <w:rFonts w:ascii="Times New Roman" w:eastAsia="Times New Roman" w:hAnsi="Times New Roman" w:cs="Times New Roman"/>
      <w:sz w:val="24"/>
      <w:szCs w:val="24"/>
      <w:lang w:val="en-US"/>
    </w:rPr>
  </w:style>
  <w:style w:type="table" w:styleId="TableGrid">
    <w:name w:val="Table Grid"/>
    <w:basedOn w:val="TableNormal"/>
    <w:uiPriority w:val="39"/>
    <w:rsid w:val="000614D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
    <w:name w:val="Body text (3)_"/>
    <w:link w:val="Bodytext30"/>
    <w:uiPriority w:val="99"/>
    <w:locked/>
    <w:rsid w:val="0050784B"/>
    <w:rPr>
      <w:rFonts w:eastAsia="Times New Roman"/>
      <w:sz w:val="19"/>
      <w:shd w:val="clear" w:color="auto" w:fill="FFFFFF"/>
    </w:rPr>
  </w:style>
  <w:style w:type="paragraph" w:customStyle="1" w:styleId="Bodytext30">
    <w:name w:val="Body text (3)"/>
    <w:basedOn w:val="Normal"/>
    <w:link w:val="Bodytext3"/>
    <w:uiPriority w:val="99"/>
    <w:rsid w:val="0050784B"/>
    <w:pPr>
      <w:shd w:val="clear" w:color="auto" w:fill="FFFFFF"/>
      <w:spacing w:line="266" w:lineRule="auto"/>
    </w:pPr>
    <w:rPr>
      <w:rFonts w:eastAsia="Times New Roman"/>
      <w:sz w:val="19"/>
    </w:rPr>
  </w:style>
  <w:style w:type="paragraph" w:styleId="Caption">
    <w:name w:val="caption"/>
    <w:aliases w:val="Caption Char,Caption Char1 Char,Caption Char Char Char,Caption Char1 Char Char1 Char,Caption Char Char Char Char1 Char,Caption Char1 Char Char Char Char,Caption Char Char Char Char Char Char,Caption Char Char Char Char Char Char Char,Caption Cha"/>
    <w:basedOn w:val="Normal"/>
    <w:next w:val="Normal"/>
    <w:link w:val="CaptionChar1"/>
    <w:unhideWhenUsed/>
    <w:qFormat/>
    <w:rsid w:val="00146C42"/>
    <w:pPr>
      <w:spacing w:line="240" w:lineRule="auto"/>
      <w:jc w:val="center"/>
    </w:pPr>
    <w:rPr>
      <w:bCs/>
    </w:rPr>
  </w:style>
  <w:style w:type="character" w:customStyle="1" w:styleId="CaptionChar1">
    <w:name w:val="Caption Char1"/>
    <w:aliases w:val="Caption Char Char,Caption Char1 Char Char,Caption Char Char Char Char,Caption Char1 Char Char1 Char Char,Caption Char Char Char Char1 Char Char,Caption Char1 Char Char Char Char Char,Caption Char Char Char Char Char Char Char1"/>
    <w:link w:val="Caption"/>
    <w:locked/>
    <w:rsid w:val="00146C42"/>
    <w:rPr>
      <w:rFonts w:ascii="Times New Roman" w:hAnsi="Times New Roman"/>
      <w:bCs/>
      <w:sz w:val="28"/>
    </w:rPr>
  </w:style>
  <w:style w:type="character" w:styleId="Strong">
    <w:name w:val="Strong"/>
    <w:basedOn w:val="DefaultParagraphFont"/>
    <w:qFormat/>
    <w:rsid w:val="005067FE"/>
    <w:rPr>
      <w:b/>
      <w:bCs/>
    </w:rPr>
  </w:style>
  <w:style w:type="character" w:styleId="Emphasis">
    <w:name w:val="Emphasis"/>
    <w:basedOn w:val="DefaultParagraphFont"/>
    <w:uiPriority w:val="20"/>
    <w:qFormat/>
    <w:rsid w:val="005067FE"/>
    <w:rPr>
      <w:i/>
      <w:iCs/>
    </w:rPr>
  </w:style>
  <w:style w:type="paragraph" w:styleId="NoSpacing">
    <w:name w:val="No Spacing"/>
    <w:uiPriority w:val="1"/>
    <w:qFormat/>
    <w:rsid w:val="005067FE"/>
    <w:pPr>
      <w:spacing w:after="0" w:line="240" w:lineRule="auto"/>
    </w:pPr>
  </w:style>
  <w:style w:type="paragraph" w:styleId="Quote">
    <w:name w:val="Quote"/>
    <w:basedOn w:val="Normal"/>
    <w:next w:val="Normal"/>
    <w:link w:val="QuoteChar"/>
    <w:uiPriority w:val="29"/>
    <w:qFormat/>
    <w:rsid w:val="005067F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5067FE"/>
    <w:rPr>
      <w:i/>
      <w:iCs/>
      <w:color w:val="404040" w:themeColor="text1" w:themeTint="BF"/>
    </w:rPr>
  </w:style>
  <w:style w:type="paragraph" w:styleId="IntenseQuote">
    <w:name w:val="Intense Quote"/>
    <w:basedOn w:val="Normal"/>
    <w:next w:val="Normal"/>
    <w:link w:val="IntenseQuoteChar"/>
    <w:uiPriority w:val="30"/>
    <w:qFormat/>
    <w:rsid w:val="005067FE"/>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Cs w:val="28"/>
    </w:rPr>
  </w:style>
  <w:style w:type="character" w:customStyle="1" w:styleId="IntenseQuoteChar">
    <w:name w:val="Intense Quote Char"/>
    <w:basedOn w:val="DefaultParagraphFont"/>
    <w:link w:val="IntenseQuote"/>
    <w:uiPriority w:val="30"/>
    <w:rsid w:val="005067FE"/>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5067FE"/>
    <w:rPr>
      <w:i/>
      <w:iCs/>
      <w:color w:val="404040" w:themeColor="text1" w:themeTint="BF"/>
    </w:rPr>
  </w:style>
  <w:style w:type="character" w:styleId="IntenseEmphasis">
    <w:name w:val="Intense Emphasis"/>
    <w:basedOn w:val="DefaultParagraphFont"/>
    <w:uiPriority w:val="21"/>
    <w:qFormat/>
    <w:rsid w:val="005067FE"/>
    <w:rPr>
      <w:b/>
      <w:bCs/>
      <w:i/>
      <w:iCs/>
    </w:rPr>
  </w:style>
  <w:style w:type="character" w:styleId="SubtleReference">
    <w:name w:val="Subtle Reference"/>
    <w:basedOn w:val="DefaultParagraphFont"/>
    <w:uiPriority w:val="31"/>
    <w:qFormat/>
    <w:rsid w:val="005067F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067FE"/>
    <w:rPr>
      <w:b/>
      <w:bCs/>
      <w:smallCaps/>
      <w:spacing w:val="5"/>
      <w:u w:val="single"/>
    </w:rPr>
  </w:style>
  <w:style w:type="character" w:styleId="BookTitle">
    <w:name w:val="Book Title"/>
    <w:basedOn w:val="DefaultParagraphFont"/>
    <w:uiPriority w:val="33"/>
    <w:qFormat/>
    <w:rsid w:val="005067FE"/>
    <w:rPr>
      <w:b/>
      <w:bCs/>
      <w:smallCaps/>
    </w:rPr>
  </w:style>
  <w:style w:type="paragraph" w:styleId="TOCHeading">
    <w:name w:val="TOC Heading"/>
    <w:basedOn w:val="Heading1"/>
    <w:next w:val="Normal"/>
    <w:uiPriority w:val="39"/>
    <w:unhideWhenUsed/>
    <w:qFormat/>
    <w:rsid w:val="005067FE"/>
    <w:pPr>
      <w:outlineLvl w:val="9"/>
    </w:pPr>
  </w:style>
  <w:style w:type="paragraph" w:styleId="TOC1">
    <w:name w:val="toc 1"/>
    <w:basedOn w:val="Normal"/>
    <w:next w:val="Normal"/>
    <w:autoRedefine/>
    <w:uiPriority w:val="39"/>
    <w:unhideWhenUsed/>
    <w:qFormat/>
    <w:rsid w:val="001F3FBF"/>
    <w:pPr>
      <w:tabs>
        <w:tab w:val="right" w:leader="hyphen" w:pos="8931"/>
      </w:tabs>
      <w:spacing w:before="120"/>
    </w:pPr>
    <w:rPr>
      <w:b/>
      <w:bCs/>
    </w:rPr>
  </w:style>
  <w:style w:type="paragraph" w:styleId="TOC2">
    <w:name w:val="toc 2"/>
    <w:basedOn w:val="Normal"/>
    <w:next w:val="Normal"/>
    <w:autoRedefine/>
    <w:uiPriority w:val="39"/>
    <w:unhideWhenUsed/>
    <w:qFormat/>
    <w:rsid w:val="001F3FBF"/>
    <w:pPr>
      <w:tabs>
        <w:tab w:val="left" w:pos="567"/>
        <w:tab w:val="right" w:leader="hyphen" w:pos="8931"/>
      </w:tabs>
      <w:spacing w:before="120" w:after="0"/>
      <w:ind w:left="200"/>
    </w:pPr>
    <w:rPr>
      <w:rFonts w:cs="Times New Roman"/>
      <w:iCs/>
      <w:noProof/>
      <w:lang w:val="vi-VN"/>
    </w:rPr>
  </w:style>
  <w:style w:type="paragraph" w:styleId="TOC3">
    <w:name w:val="toc 3"/>
    <w:basedOn w:val="Normal"/>
    <w:next w:val="Normal"/>
    <w:autoRedefine/>
    <w:uiPriority w:val="39"/>
    <w:unhideWhenUsed/>
    <w:qFormat/>
    <w:rsid w:val="001F3FBF"/>
    <w:pPr>
      <w:tabs>
        <w:tab w:val="left" w:pos="709"/>
        <w:tab w:val="right" w:leader="hyphen" w:pos="8931"/>
      </w:tabs>
      <w:spacing w:before="120"/>
      <w:ind w:left="403"/>
    </w:pPr>
  </w:style>
  <w:style w:type="paragraph" w:styleId="TOC4">
    <w:name w:val="toc 4"/>
    <w:basedOn w:val="Normal"/>
    <w:next w:val="Normal"/>
    <w:autoRedefine/>
    <w:uiPriority w:val="39"/>
    <w:unhideWhenUsed/>
    <w:rsid w:val="000D3D7C"/>
    <w:pPr>
      <w:spacing w:after="0"/>
      <w:ind w:left="600"/>
    </w:pPr>
  </w:style>
  <w:style w:type="paragraph" w:styleId="TOC5">
    <w:name w:val="toc 5"/>
    <w:basedOn w:val="Normal"/>
    <w:next w:val="Normal"/>
    <w:autoRedefine/>
    <w:uiPriority w:val="39"/>
    <w:unhideWhenUsed/>
    <w:rsid w:val="000D3D7C"/>
    <w:pPr>
      <w:spacing w:after="0"/>
      <w:ind w:left="800"/>
    </w:pPr>
  </w:style>
  <w:style w:type="paragraph" w:styleId="TOC6">
    <w:name w:val="toc 6"/>
    <w:basedOn w:val="Normal"/>
    <w:next w:val="Normal"/>
    <w:autoRedefine/>
    <w:uiPriority w:val="39"/>
    <w:unhideWhenUsed/>
    <w:rsid w:val="000D3D7C"/>
    <w:pPr>
      <w:spacing w:after="0"/>
      <w:ind w:left="1000"/>
    </w:pPr>
  </w:style>
  <w:style w:type="paragraph" w:styleId="TOC7">
    <w:name w:val="toc 7"/>
    <w:basedOn w:val="Normal"/>
    <w:next w:val="Normal"/>
    <w:autoRedefine/>
    <w:uiPriority w:val="39"/>
    <w:unhideWhenUsed/>
    <w:rsid w:val="000D3D7C"/>
    <w:pPr>
      <w:spacing w:after="0"/>
      <w:ind w:left="1200"/>
    </w:pPr>
  </w:style>
  <w:style w:type="paragraph" w:styleId="TOC8">
    <w:name w:val="toc 8"/>
    <w:basedOn w:val="Normal"/>
    <w:next w:val="Normal"/>
    <w:autoRedefine/>
    <w:uiPriority w:val="39"/>
    <w:unhideWhenUsed/>
    <w:rsid w:val="000D3D7C"/>
    <w:pPr>
      <w:spacing w:after="0"/>
      <w:ind w:left="1400"/>
    </w:pPr>
  </w:style>
  <w:style w:type="paragraph" w:styleId="TOC9">
    <w:name w:val="toc 9"/>
    <w:basedOn w:val="Normal"/>
    <w:next w:val="Normal"/>
    <w:autoRedefine/>
    <w:uiPriority w:val="39"/>
    <w:unhideWhenUsed/>
    <w:rsid w:val="000D3D7C"/>
    <w:pPr>
      <w:spacing w:after="0"/>
      <w:ind w:left="1600"/>
    </w:pPr>
  </w:style>
  <w:style w:type="character" w:styleId="Hyperlink">
    <w:name w:val="Hyperlink"/>
    <w:basedOn w:val="DefaultParagraphFont"/>
    <w:uiPriority w:val="99"/>
    <w:unhideWhenUsed/>
    <w:rsid w:val="000D3D7C"/>
    <w:rPr>
      <w:color w:val="0000FF" w:themeColor="hyperlink"/>
      <w:u w:val="single"/>
    </w:rPr>
  </w:style>
  <w:style w:type="paragraph" w:styleId="BodyText">
    <w:name w:val="Body Text"/>
    <w:basedOn w:val="Normal"/>
    <w:link w:val="BodyTextChar"/>
    <w:rsid w:val="0083744C"/>
    <w:pPr>
      <w:spacing w:after="0" w:line="240" w:lineRule="auto"/>
    </w:pPr>
    <w:rPr>
      <w:rFonts w:ascii="VNI-Times" w:eastAsia="Times New Roman" w:hAnsi="VNI-Times" w:cs="Times New Roman"/>
      <w:sz w:val="26"/>
      <w:szCs w:val="24"/>
      <w:lang w:val="x-none" w:eastAsia="x-none"/>
    </w:rPr>
  </w:style>
  <w:style w:type="character" w:customStyle="1" w:styleId="BodyTextChar">
    <w:name w:val="Body Text Char"/>
    <w:basedOn w:val="DefaultParagraphFont"/>
    <w:link w:val="BodyText"/>
    <w:rsid w:val="0083744C"/>
    <w:rPr>
      <w:rFonts w:ascii="VNI-Times" w:eastAsia="Times New Roman" w:hAnsi="VNI-Times" w:cs="Times New Roman"/>
      <w:sz w:val="26"/>
      <w:szCs w:val="24"/>
      <w:lang w:val="x-none" w:eastAsia="x-none"/>
    </w:rPr>
  </w:style>
  <w:style w:type="character" w:customStyle="1" w:styleId="Bodytext0">
    <w:name w:val="Body text_"/>
    <w:link w:val="Bodytext1"/>
    <w:rsid w:val="007205B6"/>
    <w:rPr>
      <w:sz w:val="25"/>
      <w:szCs w:val="25"/>
      <w:shd w:val="clear" w:color="auto" w:fill="FFFFFF"/>
    </w:rPr>
  </w:style>
  <w:style w:type="paragraph" w:customStyle="1" w:styleId="Bodytext1">
    <w:name w:val="Body text1"/>
    <w:basedOn w:val="Normal"/>
    <w:link w:val="Bodytext0"/>
    <w:rsid w:val="007205B6"/>
    <w:pPr>
      <w:shd w:val="clear" w:color="auto" w:fill="FFFFFF"/>
      <w:spacing w:after="0" w:line="427" w:lineRule="exact"/>
      <w:jc w:val="center"/>
    </w:pPr>
    <w:rPr>
      <w:rFonts w:asciiTheme="minorHAnsi" w:hAnsiTheme="minorHAnsi"/>
      <w:sz w:val="25"/>
      <w:szCs w:val="25"/>
      <w:shd w:val="clear" w:color="auto" w:fill="FFFFFF"/>
    </w:rPr>
  </w:style>
  <w:style w:type="paragraph" w:styleId="BodyTextIndent">
    <w:name w:val="Body Text Indent"/>
    <w:basedOn w:val="Normal"/>
    <w:link w:val="BodyTextIndentChar"/>
    <w:unhideWhenUsed/>
    <w:rsid w:val="005631B9"/>
    <w:pPr>
      <w:ind w:left="360"/>
    </w:pPr>
  </w:style>
  <w:style w:type="character" w:customStyle="1" w:styleId="BodyTextIndentChar">
    <w:name w:val="Body Text Indent Char"/>
    <w:basedOn w:val="DefaultParagraphFont"/>
    <w:link w:val="BodyTextIndent"/>
    <w:uiPriority w:val="99"/>
    <w:semiHidden/>
    <w:rsid w:val="005631B9"/>
    <w:rPr>
      <w:rFonts w:ascii="Times New Roman" w:hAnsi="Times New Roman"/>
      <w:sz w:val="28"/>
    </w:rPr>
  </w:style>
  <w:style w:type="character" w:styleId="PageNumber">
    <w:name w:val="page number"/>
    <w:basedOn w:val="DefaultParagraphFont"/>
    <w:rsid w:val="00864728"/>
  </w:style>
  <w:style w:type="paragraph" w:styleId="BodyText31">
    <w:name w:val="Body Text 3"/>
    <w:basedOn w:val="Normal"/>
    <w:link w:val="BodyText3Char"/>
    <w:rsid w:val="00864728"/>
    <w:pPr>
      <w:spacing w:after="0" w:line="240" w:lineRule="auto"/>
    </w:pPr>
    <w:rPr>
      <w:rFonts w:ascii="VNI-Times" w:eastAsia="Times New Roman" w:hAnsi="VNI-Times" w:cs="Times New Roman"/>
      <w:b/>
      <w:sz w:val="26"/>
      <w:lang w:val="en-US"/>
    </w:rPr>
  </w:style>
  <w:style w:type="character" w:customStyle="1" w:styleId="BodyText3Char">
    <w:name w:val="Body Text 3 Char"/>
    <w:basedOn w:val="DefaultParagraphFont"/>
    <w:link w:val="BodyText31"/>
    <w:rsid w:val="00864728"/>
    <w:rPr>
      <w:rFonts w:ascii="VNI-Times" w:eastAsia="Times New Roman" w:hAnsi="VNI-Times" w:cs="Times New Roman"/>
      <w:b/>
      <w:sz w:val="26"/>
      <w:lang w:val="en-US"/>
    </w:rPr>
  </w:style>
  <w:style w:type="paragraph" w:styleId="BodyTextIndent2">
    <w:name w:val="Body Text Indent 2"/>
    <w:basedOn w:val="Normal"/>
    <w:link w:val="BodyTextIndent2Char"/>
    <w:rsid w:val="00864728"/>
    <w:pPr>
      <w:spacing w:after="0" w:line="240" w:lineRule="auto"/>
      <w:ind w:left="360"/>
    </w:pPr>
    <w:rPr>
      <w:rFonts w:ascii="VNI-Times" w:eastAsia="Times New Roman" w:hAnsi="VNI-Times" w:cs="Times New Roman"/>
      <w:b/>
      <w:bCs/>
      <w:sz w:val="26"/>
      <w:szCs w:val="26"/>
      <w:lang w:val="en-US"/>
    </w:rPr>
  </w:style>
  <w:style w:type="character" w:customStyle="1" w:styleId="BodyTextIndent2Char">
    <w:name w:val="Body Text Indent 2 Char"/>
    <w:basedOn w:val="DefaultParagraphFont"/>
    <w:link w:val="BodyTextIndent2"/>
    <w:uiPriority w:val="99"/>
    <w:qFormat/>
    <w:rsid w:val="00864728"/>
    <w:rPr>
      <w:rFonts w:ascii="VNI-Times" w:eastAsia="Times New Roman" w:hAnsi="VNI-Times" w:cs="Times New Roman"/>
      <w:b/>
      <w:bCs/>
      <w:sz w:val="26"/>
      <w:szCs w:val="26"/>
      <w:lang w:val="en-US"/>
    </w:rPr>
  </w:style>
  <w:style w:type="paragraph" w:styleId="BodyTextIndent3">
    <w:name w:val="Body Text Indent 3"/>
    <w:basedOn w:val="Normal"/>
    <w:link w:val="BodyTextIndent3Char"/>
    <w:rsid w:val="00864728"/>
    <w:pPr>
      <w:spacing w:after="0" w:line="240" w:lineRule="auto"/>
      <w:ind w:left="360"/>
    </w:pPr>
    <w:rPr>
      <w:rFonts w:ascii="VNI-Times" w:eastAsia="Times New Roman" w:hAnsi="VNI-Times" w:cs="Times New Roman"/>
      <w:i/>
      <w:iCs/>
      <w:sz w:val="26"/>
      <w:szCs w:val="26"/>
      <w:lang w:val="en-US"/>
    </w:rPr>
  </w:style>
  <w:style w:type="character" w:customStyle="1" w:styleId="BodyTextIndent3Char">
    <w:name w:val="Body Text Indent 3 Char"/>
    <w:basedOn w:val="DefaultParagraphFont"/>
    <w:link w:val="BodyTextIndent3"/>
    <w:rsid w:val="00864728"/>
    <w:rPr>
      <w:rFonts w:ascii="VNI-Times" w:eastAsia="Times New Roman" w:hAnsi="VNI-Times" w:cs="Times New Roman"/>
      <w:i/>
      <w:iCs/>
      <w:sz w:val="26"/>
      <w:szCs w:val="26"/>
      <w:lang w:val="en-US"/>
    </w:rPr>
  </w:style>
  <w:style w:type="paragraph" w:styleId="BodyText2">
    <w:name w:val="Body Text 2"/>
    <w:basedOn w:val="Normal"/>
    <w:link w:val="BodyText2Char"/>
    <w:rsid w:val="00864728"/>
    <w:pPr>
      <w:spacing w:after="0" w:line="240" w:lineRule="auto"/>
    </w:pPr>
    <w:rPr>
      <w:rFonts w:ascii="VNI-Times" w:eastAsia="Times New Roman" w:hAnsi="VNI-Times" w:cs="Times New Roman"/>
      <w:sz w:val="26"/>
      <w:szCs w:val="26"/>
      <w:lang w:val="en-US"/>
    </w:rPr>
  </w:style>
  <w:style w:type="character" w:customStyle="1" w:styleId="BodyText2Char">
    <w:name w:val="Body Text 2 Char"/>
    <w:basedOn w:val="DefaultParagraphFont"/>
    <w:link w:val="BodyText2"/>
    <w:rsid w:val="00864728"/>
    <w:rPr>
      <w:rFonts w:ascii="VNI-Times" w:eastAsia="Times New Roman" w:hAnsi="VNI-Times" w:cs="Times New Roman"/>
      <w:sz w:val="26"/>
      <w:szCs w:val="26"/>
      <w:lang w:val="en-US"/>
    </w:rPr>
  </w:style>
  <w:style w:type="paragraph" w:customStyle="1" w:styleId="xl24">
    <w:name w:val="xl24"/>
    <w:basedOn w:val="Normal"/>
    <w:rsid w:val="00864728"/>
    <w:pPr>
      <w:spacing w:before="100" w:beforeAutospacing="1" w:after="100" w:afterAutospacing="1" w:line="240" w:lineRule="auto"/>
      <w:jc w:val="left"/>
    </w:pPr>
    <w:rPr>
      <w:rFonts w:ascii="Arial Unicode MS" w:eastAsia="Arial Unicode MS" w:hAnsi="Arial Unicode MS" w:cs="Arial Unicode MS"/>
      <w:sz w:val="18"/>
      <w:szCs w:val="18"/>
      <w:lang w:val="en-US"/>
    </w:rPr>
  </w:style>
  <w:style w:type="paragraph" w:customStyle="1" w:styleId="xl25">
    <w:name w:val="xl25"/>
    <w:basedOn w:val="Normal"/>
    <w:rsid w:val="00864728"/>
    <w:pPr>
      <w:pBdr>
        <w:top w:val="single" w:sz="4" w:space="0" w:color="auto"/>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val="en-US"/>
    </w:rPr>
  </w:style>
  <w:style w:type="paragraph" w:customStyle="1" w:styleId="xl26">
    <w:name w:val="xl26"/>
    <w:basedOn w:val="Normal"/>
    <w:rsid w:val="0086472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val="en-US"/>
    </w:rPr>
  </w:style>
  <w:style w:type="paragraph" w:customStyle="1" w:styleId="xl27">
    <w:name w:val="xl27"/>
    <w:basedOn w:val="Normal"/>
    <w:rsid w:val="0086472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customStyle="1" w:styleId="xl28">
    <w:name w:val="xl28"/>
    <w:basedOn w:val="Normal"/>
    <w:rsid w:val="00864728"/>
    <w:pPr>
      <w:pBdr>
        <w:top w:val="single" w:sz="4" w:space="0" w:color="auto"/>
        <w:left w:val="single" w:sz="4" w:space="0" w:color="auto"/>
        <w:right w:val="single" w:sz="4" w:space="0" w:color="auto"/>
      </w:pBdr>
      <w:spacing w:before="100" w:beforeAutospacing="1" w:after="100" w:afterAutospacing="1" w:line="240" w:lineRule="auto"/>
      <w:jc w:val="left"/>
    </w:pPr>
    <w:rPr>
      <w:rFonts w:ascii="Arial Unicode MS" w:eastAsia="Arial Unicode MS" w:hAnsi="Arial Unicode MS" w:cs="Arial Unicode MS"/>
      <w:sz w:val="18"/>
      <w:szCs w:val="18"/>
      <w:lang w:val="en-US"/>
    </w:rPr>
  </w:style>
  <w:style w:type="paragraph" w:customStyle="1" w:styleId="xl29">
    <w:name w:val="xl29"/>
    <w:basedOn w:val="Normal"/>
    <w:rsid w:val="00864728"/>
    <w:pPr>
      <w:pBdr>
        <w:top w:val="single" w:sz="4" w:space="0" w:color="auto"/>
        <w:left w:val="single" w:sz="4" w:space="0" w:color="auto"/>
        <w:right w:val="single" w:sz="4" w:space="0" w:color="auto"/>
      </w:pBdr>
      <w:spacing w:before="100" w:beforeAutospacing="1" w:after="100" w:afterAutospacing="1" w:line="240" w:lineRule="auto"/>
      <w:jc w:val="left"/>
    </w:pPr>
    <w:rPr>
      <w:rFonts w:ascii="Arial Unicode MS" w:eastAsia="Arial Unicode MS" w:hAnsi="Arial Unicode MS" w:cs="Arial Unicode MS"/>
      <w:sz w:val="24"/>
      <w:szCs w:val="24"/>
      <w:lang w:val="en-US"/>
    </w:rPr>
  </w:style>
  <w:style w:type="paragraph" w:customStyle="1" w:styleId="xl30">
    <w:name w:val="xl30"/>
    <w:basedOn w:val="Normal"/>
    <w:rsid w:val="00864728"/>
    <w:pPr>
      <w:pBdr>
        <w:left w:val="single" w:sz="4" w:space="0" w:color="auto"/>
        <w:right w:val="single" w:sz="4" w:space="0" w:color="auto"/>
      </w:pBdr>
      <w:spacing w:before="100" w:beforeAutospacing="1" w:after="100" w:afterAutospacing="1" w:line="240" w:lineRule="auto"/>
      <w:jc w:val="left"/>
    </w:pPr>
    <w:rPr>
      <w:rFonts w:ascii="Arial Unicode MS" w:eastAsia="Arial Unicode MS" w:hAnsi="Arial Unicode MS" w:cs="Arial Unicode MS"/>
      <w:b/>
      <w:bCs/>
      <w:sz w:val="18"/>
      <w:szCs w:val="18"/>
      <w:lang w:val="en-US"/>
    </w:rPr>
  </w:style>
  <w:style w:type="paragraph" w:customStyle="1" w:styleId="xl31">
    <w:name w:val="xl31"/>
    <w:basedOn w:val="Normal"/>
    <w:rsid w:val="00864728"/>
    <w:pPr>
      <w:pBdr>
        <w:left w:val="single" w:sz="4" w:space="0" w:color="auto"/>
        <w:right w:val="single" w:sz="4" w:space="0" w:color="auto"/>
      </w:pBdr>
      <w:spacing w:before="100" w:beforeAutospacing="1" w:after="100" w:afterAutospacing="1" w:line="240" w:lineRule="auto"/>
      <w:jc w:val="left"/>
    </w:pPr>
    <w:rPr>
      <w:rFonts w:ascii="Arial Unicode MS" w:eastAsia="Arial Unicode MS" w:hAnsi="Arial Unicode MS" w:cs="Arial Unicode MS"/>
      <w:b/>
      <w:bCs/>
      <w:sz w:val="18"/>
      <w:szCs w:val="18"/>
      <w:lang w:val="en-US"/>
    </w:rPr>
  </w:style>
  <w:style w:type="paragraph" w:customStyle="1" w:styleId="xl32">
    <w:name w:val="xl32"/>
    <w:basedOn w:val="Normal"/>
    <w:rsid w:val="00864728"/>
    <w:pPr>
      <w:pBdr>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b/>
      <w:bCs/>
      <w:sz w:val="24"/>
      <w:szCs w:val="24"/>
      <w:lang w:val="en-US"/>
    </w:rPr>
  </w:style>
  <w:style w:type="paragraph" w:customStyle="1" w:styleId="xl33">
    <w:name w:val="xl33"/>
    <w:basedOn w:val="Normal"/>
    <w:rsid w:val="00864728"/>
    <w:pPr>
      <w:pBdr>
        <w:left w:val="single" w:sz="4" w:space="0" w:color="auto"/>
        <w:right w:val="single" w:sz="4" w:space="0" w:color="auto"/>
      </w:pBdr>
      <w:spacing w:before="100" w:beforeAutospacing="1" w:after="100" w:afterAutospacing="1" w:line="240" w:lineRule="auto"/>
      <w:jc w:val="left"/>
    </w:pPr>
    <w:rPr>
      <w:rFonts w:ascii="Arial Unicode MS" w:eastAsia="Arial Unicode MS" w:hAnsi="Arial Unicode MS" w:cs="Arial Unicode MS"/>
      <w:sz w:val="18"/>
      <w:szCs w:val="18"/>
      <w:lang w:val="en-US"/>
    </w:rPr>
  </w:style>
  <w:style w:type="paragraph" w:customStyle="1" w:styleId="xl34">
    <w:name w:val="xl34"/>
    <w:basedOn w:val="Normal"/>
    <w:rsid w:val="00864728"/>
    <w:pPr>
      <w:pBdr>
        <w:left w:val="single" w:sz="4" w:space="0" w:color="auto"/>
        <w:right w:val="single" w:sz="4" w:space="0" w:color="auto"/>
      </w:pBdr>
      <w:spacing w:before="100" w:beforeAutospacing="1" w:after="100" w:afterAutospacing="1" w:line="240" w:lineRule="auto"/>
      <w:jc w:val="left"/>
    </w:pPr>
    <w:rPr>
      <w:rFonts w:ascii="Arial Unicode MS" w:eastAsia="Arial Unicode MS" w:hAnsi="Arial Unicode MS" w:cs="Arial Unicode MS"/>
      <w:sz w:val="18"/>
      <w:szCs w:val="18"/>
      <w:lang w:val="en-US"/>
    </w:rPr>
  </w:style>
  <w:style w:type="paragraph" w:customStyle="1" w:styleId="xl35">
    <w:name w:val="xl35"/>
    <w:basedOn w:val="Normal"/>
    <w:rsid w:val="00864728"/>
    <w:pPr>
      <w:pBdr>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customStyle="1" w:styleId="xl36">
    <w:name w:val="xl36"/>
    <w:basedOn w:val="Normal"/>
    <w:rsid w:val="00864728"/>
    <w:pPr>
      <w:pBdr>
        <w:left w:val="single" w:sz="4" w:space="0" w:color="auto"/>
        <w:bottom w:val="single" w:sz="4" w:space="0" w:color="auto"/>
        <w:right w:val="single" w:sz="4" w:space="0" w:color="auto"/>
      </w:pBdr>
      <w:spacing w:before="100" w:beforeAutospacing="1" w:after="100" w:afterAutospacing="1" w:line="240" w:lineRule="auto"/>
      <w:jc w:val="left"/>
    </w:pPr>
    <w:rPr>
      <w:rFonts w:ascii="Arial Unicode MS" w:eastAsia="Arial Unicode MS" w:hAnsi="Arial Unicode MS" w:cs="Arial Unicode MS"/>
      <w:sz w:val="18"/>
      <w:szCs w:val="18"/>
      <w:lang w:val="en-US"/>
    </w:rPr>
  </w:style>
  <w:style w:type="paragraph" w:customStyle="1" w:styleId="xl37">
    <w:name w:val="xl37"/>
    <w:basedOn w:val="Normal"/>
    <w:rsid w:val="0086472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customStyle="1" w:styleId="xl38">
    <w:name w:val="xl38"/>
    <w:basedOn w:val="Normal"/>
    <w:rsid w:val="00864728"/>
    <w:pPr>
      <w:pBdr>
        <w:left w:val="single" w:sz="4" w:space="0" w:color="auto"/>
        <w:right w:val="single" w:sz="4" w:space="0" w:color="auto"/>
      </w:pBdr>
      <w:spacing w:before="100" w:beforeAutospacing="1" w:after="100" w:afterAutospacing="1" w:line="240" w:lineRule="auto"/>
      <w:jc w:val="left"/>
    </w:pPr>
    <w:rPr>
      <w:rFonts w:ascii="Arial Unicode MS" w:eastAsia="Arial Unicode MS" w:hAnsi="Arial Unicode MS" w:cs="Arial Unicode MS"/>
      <w:sz w:val="24"/>
      <w:szCs w:val="24"/>
      <w:lang w:val="en-US"/>
    </w:rPr>
  </w:style>
  <w:style w:type="paragraph" w:customStyle="1" w:styleId="xl39">
    <w:name w:val="xl39"/>
    <w:basedOn w:val="Normal"/>
    <w:rsid w:val="00864728"/>
    <w:pPr>
      <w:spacing w:before="100" w:beforeAutospacing="1" w:after="100" w:afterAutospacing="1" w:line="240" w:lineRule="auto"/>
      <w:jc w:val="left"/>
    </w:pPr>
    <w:rPr>
      <w:rFonts w:ascii="Arial Unicode MS" w:eastAsia="Arial Unicode MS" w:hAnsi="Arial Unicode MS" w:cs="Arial Unicode MS"/>
      <w:sz w:val="18"/>
      <w:szCs w:val="18"/>
      <w:lang w:val="en-US"/>
    </w:rPr>
  </w:style>
  <w:style w:type="paragraph" w:customStyle="1" w:styleId="xl40">
    <w:name w:val="xl40"/>
    <w:basedOn w:val="Normal"/>
    <w:rsid w:val="00864728"/>
    <w:pPr>
      <w:pBdr>
        <w:bottom w:val="single" w:sz="4" w:space="0" w:color="auto"/>
      </w:pBdr>
      <w:spacing w:before="100" w:beforeAutospacing="1" w:after="100" w:afterAutospacing="1" w:line="240" w:lineRule="auto"/>
      <w:jc w:val="left"/>
    </w:pPr>
    <w:rPr>
      <w:rFonts w:ascii="Arial Unicode MS" w:eastAsia="Arial Unicode MS" w:hAnsi="Arial Unicode MS" w:cs="Arial Unicode MS"/>
      <w:sz w:val="18"/>
      <w:szCs w:val="18"/>
      <w:lang w:val="en-US"/>
    </w:rPr>
  </w:style>
  <w:style w:type="paragraph" w:customStyle="1" w:styleId="xl41">
    <w:name w:val="xl41"/>
    <w:basedOn w:val="Normal"/>
    <w:rsid w:val="00864728"/>
    <w:pPr>
      <w:pBdr>
        <w:bottom w:val="single" w:sz="4" w:space="0" w:color="auto"/>
      </w:pBdr>
      <w:spacing w:before="100" w:beforeAutospacing="1" w:after="100" w:afterAutospacing="1" w:line="240" w:lineRule="auto"/>
      <w:jc w:val="left"/>
    </w:pPr>
    <w:rPr>
      <w:rFonts w:ascii="Arial Unicode MS" w:eastAsia="Arial Unicode MS" w:hAnsi="Arial Unicode MS" w:cs="Arial Unicode MS"/>
      <w:i/>
      <w:iCs/>
      <w:sz w:val="18"/>
      <w:szCs w:val="18"/>
      <w:lang w:val="en-US"/>
    </w:rPr>
  </w:style>
  <w:style w:type="paragraph" w:customStyle="1" w:styleId="xl42">
    <w:name w:val="xl42"/>
    <w:basedOn w:val="Normal"/>
    <w:rsid w:val="00864728"/>
    <w:pPr>
      <w:pBdr>
        <w:top w:val="single" w:sz="4" w:space="0" w:color="auto"/>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customStyle="1" w:styleId="xl43">
    <w:name w:val="xl43"/>
    <w:basedOn w:val="Normal"/>
    <w:rsid w:val="0086472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customStyle="1" w:styleId="xl44">
    <w:name w:val="xl44"/>
    <w:basedOn w:val="Normal"/>
    <w:rsid w:val="00864728"/>
    <w:pPr>
      <w:pBdr>
        <w:top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customStyle="1" w:styleId="xl45">
    <w:name w:val="xl45"/>
    <w:basedOn w:val="Normal"/>
    <w:rsid w:val="0086472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customStyle="1" w:styleId="xl46">
    <w:name w:val="xl46"/>
    <w:basedOn w:val="Normal"/>
    <w:rsid w:val="00864728"/>
    <w:pPr>
      <w:pBdr>
        <w:top w:val="single" w:sz="4" w:space="0" w:color="auto"/>
        <w:left w:val="single" w:sz="4" w:space="0" w:color="auto"/>
      </w:pBdr>
      <w:spacing w:before="100" w:beforeAutospacing="1" w:after="100" w:afterAutospacing="1" w:line="240" w:lineRule="auto"/>
      <w:jc w:val="left"/>
    </w:pPr>
    <w:rPr>
      <w:rFonts w:ascii="Arial Unicode MS" w:eastAsia="Arial Unicode MS" w:hAnsi="Arial Unicode MS" w:cs="Arial Unicode MS"/>
      <w:sz w:val="18"/>
      <w:szCs w:val="18"/>
      <w:lang w:val="en-US"/>
    </w:rPr>
  </w:style>
  <w:style w:type="paragraph" w:customStyle="1" w:styleId="xl47">
    <w:name w:val="xl47"/>
    <w:basedOn w:val="Normal"/>
    <w:rsid w:val="00864728"/>
    <w:pPr>
      <w:pBdr>
        <w:top w:val="single" w:sz="4" w:space="0" w:color="auto"/>
      </w:pBdr>
      <w:spacing w:before="100" w:beforeAutospacing="1" w:after="100" w:afterAutospacing="1" w:line="240" w:lineRule="auto"/>
      <w:jc w:val="left"/>
    </w:pPr>
    <w:rPr>
      <w:rFonts w:ascii="Arial Unicode MS" w:eastAsia="Arial Unicode MS" w:hAnsi="Arial Unicode MS" w:cs="Arial Unicode MS"/>
      <w:sz w:val="18"/>
      <w:szCs w:val="18"/>
      <w:lang w:val="en-US"/>
    </w:rPr>
  </w:style>
  <w:style w:type="paragraph" w:customStyle="1" w:styleId="font5">
    <w:name w:val="font5"/>
    <w:basedOn w:val="Normal"/>
    <w:rsid w:val="00864728"/>
    <w:pPr>
      <w:spacing w:before="100" w:beforeAutospacing="1" w:after="100" w:afterAutospacing="1" w:line="240" w:lineRule="auto"/>
      <w:jc w:val="left"/>
    </w:pPr>
    <w:rPr>
      <w:rFonts w:ascii="Tahoma" w:eastAsia="Arial Unicode MS" w:hAnsi="Tahoma" w:cs="Tahoma"/>
      <w:color w:val="000000"/>
      <w:sz w:val="16"/>
      <w:szCs w:val="16"/>
      <w:lang w:val="en-US"/>
    </w:rPr>
  </w:style>
  <w:style w:type="paragraph" w:customStyle="1" w:styleId="font6">
    <w:name w:val="font6"/>
    <w:basedOn w:val="Normal"/>
    <w:rsid w:val="00864728"/>
    <w:pPr>
      <w:spacing w:before="100" w:beforeAutospacing="1" w:after="100" w:afterAutospacing="1" w:line="240" w:lineRule="auto"/>
      <w:jc w:val="left"/>
    </w:pPr>
    <w:rPr>
      <w:rFonts w:ascii="Tahoma" w:eastAsia="Arial Unicode MS" w:hAnsi="Tahoma" w:cs="Tahoma"/>
      <w:b/>
      <w:bCs/>
      <w:color w:val="000000"/>
      <w:sz w:val="16"/>
      <w:szCs w:val="16"/>
      <w:lang w:val="en-US"/>
    </w:rPr>
  </w:style>
  <w:style w:type="paragraph" w:customStyle="1" w:styleId="font7">
    <w:name w:val="font7"/>
    <w:basedOn w:val="Normal"/>
    <w:rsid w:val="00864728"/>
    <w:pPr>
      <w:spacing w:before="100" w:beforeAutospacing="1" w:after="100" w:afterAutospacing="1" w:line="240" w:lineRule="auto"/>
      <w:jc w:val="left"/>
    </w:pPr>
    <w:rPr>
      <w:rFonts w:ascii="VNI-Helve-Condense" w:eastAsia="Arial Unicode MS" w:hAnsi="VNI-Helve-Condense" w:cs="Arial Unicode MS"/>
      <w:b/>
      <w:bCs/>
      <w:sz w:val="20"/>
      <w:lang w:val="en-US"/>
    </w:rPr>
  </w:style>
  <w:style w:type="paragraph" w:customStyle="1" w:styleId="xl49">
    <w:name w:val="xl49"/>
    <w:basedOn w:val="Normal"/>
    <w:rsid w:val="00864728"/>
    <w:pPr>
      <w:spacing w:before="100" w:beforeAutospacing="1" w:after="100" w:afterAutospacing="1" w:line="240" w:lineRule="auto"/>
      <w:jc w:val="left"/>
    </w:pPr>
    <w:rPr>
      <w:rFonts w:ascii="Arial Unicode MS" w:eastAsia="Arial Unicode MS" w:hAnsi="Arial Unicode MS" w:cs="Arial Unicode MS"/>
      <w:sz w:val="18"/>
      <w:szCs w:val="18"/>
      <w:lang w:val="en-US"/>
    </w:rPr>
  </w:style>
  <w:style w:type="paragraph" w:customStyle="1" w:styleId="xl50">
    <w:name w:val="xl50"/>
    <w:basedOn w:val="Normal"/>
    <w:rsid w:val="00864728"/>
    <w:pPr>
      <w:pBdr>
        <w:top w:val="single" w:sz="4" w:space="0" w:color="auto"/>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b/>
      <w:bCs/>
      <w:sz w:val="24"/>
      <w:szCs w:val="24"/>
      <w:lang w:val="en-US"/>
    </w:rPr>
  </w:style>
  <w:style w:type="paragraph" w:customStyle="1" w:styleId="xl51">
    <w:name w:val="xl51"/>
    <w:basedOn w:val="Normal"/>
    <w:rsid w:val="00864728"/>
    <w:pPr>
      <w:pBdr>
        <w:top w:val="single" w:sz="4" w:space="0" w:color="auto"/>
        <w:left w:val="single" w:sz="4" w:space="0" w:color="auto"/>
        <w:right w:val="single" w:sz="4" w:space="0" w:color="auto"/>
      </w:pBdr>
      <w:spacing w:before="100" w:beforeAutospacing="1" w:after="100" w:afterAutospacing="1" w:line="240" w:lineRule="auto"/>
      <w:jc w:val="left"/>
    </w:pPr>
    <w:rPr>
      <w:rFonts w:ascii="Arial Unicode MS" w:eastAsia="Arial Unicode MS" w:hAnsi="Arial Unicode MS" w:cs="Arial Unicode MS"/>
      <w:b/>
      <w:bCs/>
      <w:sz w:val="24"/>
      <w:szCs w:val="24"/>
      <w:lang w:val="en-US"/>
    </w:rPr>
  </w:style>
  <w:style w:type="paragraph" w:customStyle="1" w:styleId="xl52">
    <w:name w:val="xl52"/>
    <w:basedOn w:val="Normal"/>
    <w:rsid w:val="00864728"/>
    <w:pPr>
      <w:pBdr>
        <w:top w:val="single" w:sz="4" w:space="0" w:color="auto"/>
        <w:left w:val="single" w:sz="4" w:space="0" w:color="auto"/>
        <w:right w:val="single" w:sz="4" w:space="0" w:color="auto"/>
      </w:pBdr>
      <w:spacing w:before="100" w:beforeAutospacing="1" w:after="100" w:afterAutospacing="1" w:line="240" w:lineRule="auto"/>
      <w:jc w:val="left"/>
    </w:pPr>
    <w:rPr>
      <w:rFonts w:ascii="Arial Unicode MS" w:eastAsia="Arial Unicode MS" w:hAnsi="Arial Unicode MS" w:cs="Arial Unicode MS"/>
      <w:b/>
      <w:bCs/>
      <w:sz w:val="24"/>
      <w:szCs w:val="24"/>
      <w:lang w:val="en-US"/>
    </w:rPr>
  </w:style>
  <w:style w:type="paragraph" w:customStyle="1" w:styleId="xl53">
    <w:name w:val="xl53"/>
    <w:basedOn w:val="Normal"/>
    <w:rsid w:val="00864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Unicode MS" w:eastAsia="Arial Unicode MS" w:hAnsi="Arial Unicode MS" w:cs="Arial Unicode MS"/>
      <w:b/>
      <w:bCs/>
      <w:sz w:val="24"/>
      <w:szCs w:val="24"/>
      <w:lang w:val="en-US"/>
    </w:rPr>
  </w:style>
  <w:style w:type="paragraph" w:customStyle="1" w:styleId="xl54">
    <w:name w:val="xl54"/>
    <w:basedOn w:val="Normal"/>
    <w:rsid w:val="00864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b/>
      <w:bCs/>
      <w:sz w:val="24"/>
      <w:szCs w:val="24"/>
      <w:lang w:val="en-US"/>
    </w:rPr>
  </w:style>
  <w:style w:type="paragraph" w:customStyle="1" w:styleId="xl55">
    <w:name w:val="xl55"/>
    <w:basedOn w:val="Normal"/>
    <w:rsid w:val="00864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Unicode MS" w:eastAsia="Arial Unicode MS" w:hAnsi="Arial Unicode MS" w:cs="Arial Unicode MS"/>
      <w:b/>
      <w:bCs/>
      <w:sz w:val="24"/>
      <w:szCs w:val="24"/>
      <w:lang w:val="en-US"/>
    </w:rPr>
  </w:style>
  <w:style w:type="paragraph" w:customStyle="1" w:styleId="xl56">
    <w:name w:val="xl56"/>
    <w:basedOn w:val="Normal"/>
    <w:rsid w:val="00864728"/>
    <w:pPr>
      <w:spacing w:before="100" w:beforeAutospacing="1" w:after="100" w:afterAutospacing="1" w:line="240" w:lineRule="auto"/>
      <w:jc w:val="center"/>
    </w:pPr>
    <w:rPr>
      <w:rFonts w:ascii="Arial Unicode MS" w:eastAsia="Arial Unicode MS" w:hAnsi="Arial Unicode MS" w:cs="Arial Unicode MS"/>
      <w:b/>
      <w:bCs/>
      <w:sz w:val="24"/>
      <w:szCs w:val="24"/>
      <w:lang w:val="en-US"/>
    </w:rPr>
  </w:style>
  <w:style w:type="paragraph" w:customStyle="1" w:styleId="xl57">
    <w:name w:val="xl57"/>
    <w:basedOn w:val="Normal"/>
    <w:rsid w:val="0086472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customStyle="1" w:styleId="xl58">
    <w:name w:val="xl58"/>
    <w:basedOn w:val="Normal"/>
    <w:rsid w:val="00864728"/>
    <w:pPr>
      <w:pBdr>
        <w:top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customStyle="1" w:styleId="Char">
    <w:name w:val="Char"/>
    <w:basedOn w:val="Normal"/>
    <w:rsid w:val="00864728"/>
    <w:pPr>
      <w:spacing w:after="160" w:line="240" w:lineRule="exact"/>
      <w:jc w:val="left"/>
    </w:pPr>
    <w:rPr>
      <w:rFonts w:ascii="Verdana" w:eastAsia="Times New Roman" w:hAnsi="Verdana" w:cs="Verdana"/>
      <w:sz w:val="20"/>
      <w:lang w:val="en-US"/>
    </w:rPr>
  </w:style>
  <w:style w:type="paragraph" w:customStyle="1" w:styleId="Header3">
    <w:name w:val="Header 3"/>
    <w:basedOn w:val="Normal"/>
    <w:rsid w:val="00864728"/>
    <w:pPr>
      <w:spacing w:before="60" w:after="0" w:line="240" w:lineRule="auto"/>
      <w:ind w:firstLine="720"/>
    </w:pPr>
    <w:rPr>
      <w:rFonts w:ascii="VNI-Times" w:eastAsia="Times New Roman" w:hAnsi="VNI-Times" w:cs="Times New Roman"/>
      <w:b/>
      <w:bCs/>
      <w:sz w:val="26"/>
      <w:szCs w:val="26"/>
      <w:lang w:val="vi-VN"/>
    </w:rPr>
  </w:style>
  <w:style w:type="paragraph" w:customStyle="1" w:styleId="Header4">
    <w:name w:val="Header 4"/>
    <w:basedOn w:val="Normal"/>
    <w:rsid w:val="00864728"/>
    <w:pPr>
      <w:spacing w:before="80" w:after="0" w:line="240" w:lineRule="auto"/>
      <w:ind w:firstLine="720"/>
    </w:pPr>
    <w:rPr>
      <w:rFonts w:ascii="VNI-Times" w:eastAsia="Times New Roman" w:hAnsi="VNI-Times" w:cs="Times New Roman"/>
      <w:b/>
      <w:sz w:val="26"/>
      <w:szCs w:val="26"/>
      <w:lang w:val="vi-VN"/>
    </w:rPr>
  </w:style>
  <w:style w:type="paragraph" w:customStyle="1" w:styleId="DefaultParagraphFontParaCharCharCharCharChar">
    <w:name w:val="Default Paragraph Font Para Char Char Char Char Char"/>
    <w:autoRedefine/>
    <w:rsid w:val="00864728"/>
    <w:pPr>
      <w:tabs>
        <w:tab w:val="left" w:pos="1152"/>
      </w:tabs>
      <w:spacing w:before="120" w:line="312" w:lineRule="auto"/>
    </w:pPr>
    <w:rPr>
      <w:rFonts w:ascii="Arial" w:eastAsia="Times New Roman" w:hAnsi="Arial" w:cs="Arial"/>
      <w:sz w:val="26"/>
      <w:szCs w:val="26"/>
      <w:lang w:val="en-US"/>
    </w:rPr>
  </w:style>
  <w:style w:type="paragraph" w:customStyle="1" w:styleId="Char0">
    <w:name w:val="Char"/>
    <w:basedOn w:val="Normal"/>
    <w:next w:val="Normal"/>
    <w:autoRedefine/>
    <w:rsid w:val="00864728"/>
    <w:pPr>
      <w:spacing w:after="160" w:line="240" w:lineRule="exact"/>
      <w:jc w:val="left"/>
    </w:pPr>
    <w:rPr>
      <w:rFonts w:eastAsia="Times New Roman" w:cs="Times New Roman"/>
      <w:szCs w:val="22"/>
      <w:lang w:val="en-US"/>
    </w:rPr>
  </w:style>
  <w:style w:type="paragraph" w:customStyle="1" w:styleId="Bang">
    <w:name w:val="Bang"/>
    <w:basedOn w:val="Normal"/>
    <w:rsid w:val="00864728"/>
    <w:pPr>
      <w:numPr>
        <w:numId w:val="6"/>
      </w:numPr>
      <w:overflowPunct w:val="0"/>
      <w:autoSpaceDE w:val="0"/>
      <w:autoSpaceDN w:val="0"/>
      <w:adjustRightInd w:val="0"/>
      <w:spacing w:before="120" w:after="60" w:line="240" w:lineRule="auto"/>
      <w:ind w:left="0" w:firstLine="720"/>
      <w:textAlignment w:val="baseline"/>
    </w:pPr>
    <w:rPr>
      <w:rFonts w:eastAsia="Times New Roman" w:cs="Times New Roman"/>
      <w:b/>
      <w:sz w:val="26"/>
      <w:szCs w:val="28"/>
      <w:lang w:val="en-US"/>
    </w:rPr>
  </w:style>
  <w:style w:type="paragraph" w:customStyle="1" w:styleId="Bodytex">
    <w:name w:val="Bodytex"/>
    <w:basedOn w:val="Normal"/>
    <w:qFormat/>
    <w:rsid w:val="00864728"/>
    <w:pPr>
      <w:spacing w:before="120" w:after="0" w:line="240" w:lineRule="auto"/>
      <w:ind w:firstLine="720"/>
    </w:pPr>
    <w:rPr>
      <w:rFonts w:eastAsia="Times New Roman" w:cs="Times New Roman"/>
      <w:sz w:val="26"/>
      <w:szCs w:val="26"/>
      <w:lang w:val="en-US"/>
    </w:rPr>
  </w:style>
  <w:style w:type="character" w:customStyle="1" w:styleId="apple-style-span">
    <w:name w:val="apple-style-span"/>
    <w:basedOn w:val="DefaultParagraphFont"/>
    <w:rsid w:val="00864728"/>
  </w:style>
  <w:style w:type="paragraph" w:customStyle="1" w:styleId="BangBieu">
    <w:name w:val="BangBieu"/>
    <w:basedOn w:val="Normal"/>
    <w:link w:val="BangBieuCharChar"/>
    <w:autoRedefine/>
    <w:qFormat/>
    <w:rsid w:val="00146C42"/>
    <w:pPr>
      <w:keepNext/>
      <w:numPr>
        <w:numId w:val="5"/>
      </w:numPr>
      <w:spacing w:before="120" w:after="60" w:line="240" w:lineRule="auto"/>
      <w:ind w:left="567" w:firstLine="0"/>
    </w:pPr>
    <w:rPr>
      <w:rFonts w:eastAsia="Times New Roman" w:cs="Times New Roman"/>
      <w:b/>
      <w:szCs w:val="24"/>
      <w:lang w:val="x-none" w:eastAsia="x-none"/>
    </w:rPr>
  </w:style>
  <w:style w:type="character" w:customStyle="1" w:styleId="BangBieuCharChar">
    <w:name w:val="BangBieu Char Char"/>
    <w:link w:val="BangBieu"/>
    <w:rsid w:val="00146C42"/>
    <w:rPr>
      <w:rFonts w:ascii="Times New Roman" w:eastAsia="Times New Roman" w:hAnsi="Times New Roman" w:cs="Times New Roman"/>
      <w:b/>
      <w:sz w:val="28"/>
      <w:szCs w:val="24"/>
      <w:lang w:val="x-none" w:eastAsia="x-none"/>
    </w:rPr>
  </w:style>
  <w:style w:type="paragraph" w:customStyle="1" w:styleId="bodytext4">
    <w:name w:val="bodytext"/>
    <w:basedOn w:val="Normal"/>
    <w:rsid w:val="00864728"/>
    <w:pPr>
      <w:spacing w:before="60" w:after="60" w:line="340" w:lineRule="exact"/>
      <w:ind w:firstLine="720"/>
    </w:pPr>
    <w:rPr>
      <w:rFonts w:eastAsia="Times New Roman" w:cs="Times New Roman"/>
      <w:lang w:val="en-US"/>
    </w:rPr>
  </w:style>
  <w:style w:type="paragraph" w:styleId="DocumentMap">
    <w:name w:val="Document Map"/>
    <w:basedOn w:val="Normal"/>
    <w:link w:val="DocumentMapChar"/>
    <w:semiHidden/>
    <w:rsid w:val="00864728"/>
    <w:pPr>
      <w:shd w:val="clear" w:color="auto" w:fill="000080"/>
      <w:spacing w:after="0" w:line="240" w:lineRule="auto"/>
      <w:jc w:val="left"/>
    </w:pPr>
    <w:rPr>
      <w:rFonts w:ascii="Tahoma" w:eastAsia="Times New Roman" w:hAnsi="Tahoma" w:cs="Tahoma"/>
      <w:sz w:val="20"/>
      <w:lang w:val="en-US"/>
    </w:rPr>
  </w:style>
  <w:style w:type="character" w:customStyle="1" w:styleId="DocumentMapChar">
    <w:name w:val="Document Map Char"/>
    <w:basedOn w:val="DefaultParagraphFont"/>
    <w:link w:val="DocumentMap"/>
    <w:semiHidden/>
    <w:rsid w:val="00864728"/>
    <w:rPr>
      <w:rFonts w:ascii="Tahoma" w:eastAsia="Times New Roman" w:hAnsi="Tahoma" w:cs="Tahoma"/>
      <w:shd w:val="clear" w:color="auto" w:fill="000080"/>
      <w:lang w:val="en-US"/>
    </w:rPr>
  </w:style>
  <w:style w:type="paragraph" w:styleId="TableofFigures">
    <w:name w:val="table of figures"/>
    <w:basedOn w:val="Normal"/>
    <w:next w:val="Normal"/>
    <w:semiHidden/>
    <w:rsid w:val="00864728"/>
    <w:pPr>
      <w:spacing w:after="0" w:line="240" w:lineRule="auto"/>
      <w:jc w:val="left"/>
    </w:pPr>
    <w:rPr>
      <w:rFonts w:eastAsia="Times New Roman" w:cs="Times New Roman"/>
      <w:sz w:val="24"/>
      <w:szCs w:val="24"/>
      <w:lang w:val="en-US"/>
    </w:rPr>
  </w:style>
  <w:style w:type="paragraph" w:customStyle="1" w:styleId="StyleBodyTextItalic">
    <w:name w:val="Style Body Text + Italic"/>
    <w:basedOn w:val="BodyText"/>
    <w:link w:val="StyleBodyTextItalicChar"/>
    <w:rsid w:val="00864728"/>
    <w:pPr>
      <w:spacing w:before="120"/>
      <w:ind w:firstLine="720"/>
    </w:pPr>
    <w:rPr>
      <w:rFonts w:ascii="Times New Roman" w:hAnsi="Times New Roman"/>
      <w:iCs/>
      <w:szCs w:val="26"/>
      <w:lang w:val="en-US"/>
    </w:rPr>
  </w:style>
  <w:style w:type="character" w:customStyle="1" w:styleId="StyleBodyTextItalicChar">
    <w:name w:val="Style Body Text + Italic Char"/>
    <w:basedOn w:val="BodyTextChar"/>
    <w:link w:val="StyleBodyTextItalic"/>
    <w:rsid w:val="00864728"/>
    <w:rPr>
      <w:rFonts w:ascii="Times New Roman" w:eastAsia="Times New Roman" w:hAnsi="Times New Roman" w:cs="Times New Roman"/>
      <w:iCs/>
      <w:sz w:val="26"/>
      <w:szCs w:val="26"/>
      <w:lang w:val="en-US" w:eastAsia="x-none"/>
    </w:rPr>
  </w:style>
  <w:style w:type="paragraph" w:styleId="ListBullet">
    <w:name w:val="List Bullet"/>
    <w:basedOn w:val="Normal"/>
    <w:rsid w:val="00864728"/>
    <w:pPr>
      <w:numPr>
        <w:numId w:val="7"/>
      </w:numPr>
      <w:spacing w:after="0" w:line="240" w:lineRule="auto"/>
      <w:jc w:val="left"/>
    </w:pPr>
    <w:rPr>
      <w:rFonts w:eastAsia="Times New Roman" w:cs="Times New Roman"/>
      <w:sz w:val="24"/>
      <w:szCs w:val="24"/>
      <w:lang w:val="en-US"/>
    </w:rPr>
  </w:style>
  <w:style w:type="paragraph" w:styleId="ListBullet2">
    <w:name w:val="List Bullet 2"/>
    <w:basedOn w:val="Normal"/>
    <w:rsid w:val="00864728"/>
    <w:pPr>
      <w:numPr>
        <w:numId w:val="8"/>
      </w:numPr>
      <w:spacing w:after="0" w:line="240" w:lineRule="auto"/>
      <w:jc w:val="left"/>
    </w:pPr>
    <w:rPr>
      <w:rFonts w:eastAsia="Times New Roman" w:cs="Times New Roman"/>
      <w:sz w:val="24"/>
      <w:szCs w:val="24"/>
      <w:lang w:val="en-US"/>
    </w:rPr>
  </w:style>
  <w:style w:type="paragraph" w:styleId="BodyTextFirstIndent">
    <w:name w:val="Body Text First Indent"/>
    <w:basedOn w:val="BodyText"/>
    <w:link w:val="BodyTextFirstIndentChar"/>
    <w:semiHidden/>
    <w:rsid w:val="00864728"/>
    <w:pPr>
      <w:spacing w:after="120"/>
      <w:ind w:firstLine="210"/>
    </w:pPr>
    <w:rPr>
      <w:rFonts w:ascii="Times New Roman" w:hAnsi="Times New Roman"/>
      <w:lang w:val="en-US" w:eastAsia="en-US"/>
    </w:rPr>
  </w:style>
  <w:style w:type="character" w:customStyle="1" w:styleId="BodyTextFirstIndentChar">
    <w:name w:val="Body Text First Indent Char"/>
    <w:basedOn w:val="BodyTextChar"/>
    <w:link w:val="BodyTextFirstIndent"/>
    <w:semiHidden/>
    <w:rsid w:val="00864728"/>
    <w:rPr>
      <w:rFonts w:ascii="Times New Roman" w:eastAsia="Times New Roman" w:hAnsi="Times New Roman" w:cs="Times New Roman"/>
      <w:sz w:val="26"/>
      <w:szCs w:val="24"/>
      <w:lang w:val="en-US" w:eastAsia="x-none"/>
    </w:rPr>
  </w:style>
  <w:style w:type="paragraph" w:customStyle="1" w:styleId="Macdinh">
    <w:name w:val="Mac dinh"/>
    <w:basedOn w:val="Normal"/>
    <w:rsid w:val="00864728"/>
    <w:pPr>
      <w:spacing w:before="60" w:after="60" w:line="360" w:lineRule="exact"/>
      <w:ind w:firstLine="720"/>
    </w:pPr>
    <w:rPr>
      <w:rFonts w:eastAsia="Times New Roman" w:cs="Times New Roman"/>
      <w:lang w:val="en-GB"/>
    </w:rPr>
  </w:style>
  <w:style w:type="paragraph" w:customStyle="1" w:styleId="StyleBodyTextTimesNewRoman14ptLeft159mmFirstlin1">
    <w:name w:val="Style Body Text + Times New Roman 14 pt Left:  15.9 mm First lin...1"/>
    <w:basedOn w:val="BodyText"/>
    <w:rsid w:val="00864728"/>
    <w:pPr>
      <w:spacing w:before="100" w:beforeAutospacing="1" w:after="100" w:afterAutospacing="1"/>
      <w:ind w:left="902"/>
    </w:pPr>
    <w:rPr>
      <w:rFonts w:ascii="Times New Roman" w:hAnsi="Times New Roman"/>
      <w:szCs w:val="20"/>
      <w:lang w:val="en-US" w:eastAsia="en-US"/>
    </w:rPr>
  </w:style>
  <w:style w:type="paragraph" w:customStyle="1" w:styleId="Cutrc2">
    <w:name w:val="CÊu tróc2"/>
    <w:basedOn w:val="Normal"/>
    <w:autoRedefine/>
    <w:rsid w:val="00864728"/>
    <w:pPr>
      <w:numPr>
        <w:numId w:val="9"/>
      </w:numPr>
      <w:spacing w:before="120" w:after="0" w:line="240" w:lineRule="auto"/>
    </w:pPr>
    <w:rPr>
      <w:rFonts w:ascii=".VnTime" w:eastAsia=".VnTime" w:hAnsi=".VnTime" w:cs=".VnTime"/>
      <w:bCs/>
      <w:iCs/>
      <w:color w:val="000000"/>
      <w:szCs w:val="28"/>
      <w:lang w:val="es-AR"/>
    </w:rPr>
  </w:style>
  <w:style w:type="paragraph" w:customStyle="1" w:styleId="CharCharChar">
    <w:name w:val="Char Char Char"/>
    <w:basedOn w:val="Normal"/>
    <w:rsid w:val="00864728"/>
    <w:pPr>
      <w:spacing w:after="0" w:line="240" w:lineRule="auto"/>
    </w:pPr>
    <w:rPr>
      <w:rFonts w:eastAsia="SimSun" w:cs="Times New Roman"/>
      <w:kern w:val="2"/>
      <w:sz w:val="24"/>
      <w:szCs w:val="24"/>
      <w:lang w:val="en-US" w:eastAsia="zh-CN"/>
    </w:rPr>
  </w:style>
  <w:style w:type="paragraph" w:customStyle="1" w:styleId="4">
    <w:name w:val="4"/>
    <w:basedOn w:val="Normal"/>
    <w:rsid w:val="00864728"/>
    <w:pPr>
      <w:spacing w:after="0" w:line="240" w:lineRule="auto"/>
    </w:pPr>
    <w:rPr>
      <w:rFonts w:ascii="VNI-Times" w:eastAsia="Times New Roman" w:hAnsi="VNI-Times" w:cs="Times New Roman"/>
      <w:b/>
      <w:noProof/>
      <w:sz w:val="26"/>
      <w:szCs w:val="26"/>
      <w:lang w:val="en-US"/>
    </w:rPr>
  </w:style>
  <w:style w:type="paragraph" w:customStyle="1" w:styleId="CharChar1">
    <w:name w:val="Char Char1"/>
    <w:basedOn w:val="Normal"/>
    <w:rsid w:val="00864728"/>
    <w:pPr>
      <w:spacing w:after="160" w:line="240" w:lineRule="exact"/>
      <w:jc w:val="left"/>
    </w:pPr>
    <w:rPr>
      <w:rFonts w:ascii="Arial" w:eastAsia="Times New Roman" w:hAnsi="Arial" w:cs="Arial"/>
      <w:sz w:val="20"/>
      <w:lang w:val="en-GB"/>
    </w:rPr>
  </w:style>
  <w:style w:type="paragraph" w:customStyle="1" w:styleId="BodyText21">
    <w:name w:val="Body Text 21"/>
    <w:basedOn w:val="Normal"/>
    <w:rsid w:val="00864728"/>
    <w:pPr>
      <w:spacing w:after="0" w:line="240" w:lineRule="auto"/>
    </w:pPr>
    <w:rPr>
      <w:rFonts w:ascii="VNI-Times" w:eastAsia="Times New Roman" w:hAnsi="VNI-Times" w:cs="Times New Roman"/>
      <w:b/>
      <w:sz w:val="26"/>
      <w:lang w:val="en-US"/>
    </w:rPr>
  </w:style>
  <w:style w:type="character" w:customStyle="1" w:styleId="Vnbnnidung">
    <w:name w:val="Văn bản nội dung_"/>
    <w:link w:val="Vnbnnidung0"/>
    <w:rsid w:val="00864728"/>
    <w:rPr>
      <w:sz w:val="19"/>
      <w:szCs w:val="19"/>
      <w:shd w:val="clear" w:color="auto" w:fill="FFFFFF"/>
    </w:rPr>
  </w:style>
  <w:style w:type="paragraph" w:customStyle="1" w:styleId="Vnbnnidung0">
    <w:name w:val="Văn bản nội dung"/>
    <w:basedOn w:val="Normal"/>
    <w:link w:val="Vnbnnidung"/>
    <w:rsid w:val="00864728"/>
    <w:pPr>
      <w:shd w:val="clear" w:color="auto" w:fill="FFFFFF"/>
      <w:spacing w:after="60" w:line="213" w:lineRule="exact"/>
    </w:pPr>
    <w:rPr>
      <w:rFonts w:asciiTheme="minorHAnsi" w:hAnsiTheme="minorHAnsi"/>
      <w:sz w:val="19"/>
      <w:szCs w:val="19"/>
    </w:rPr>
  </w:style>
  <w:style w:type="character" w:customStyle="1" w:styleId="Vnbnnidung2">
    <w:name w:val="Văn bản nội dung (2)_"/>
    <w:link w:val="Vnbnnidung20"/>
    <w:rsid w:val="00864728"/>
    <w:rPr>
      <w:b/>
      <w:bCs/>
      <w:sz w:val="19"/>
      <w:szCs w:val="19"/>
      <w:shd w:val="clear" w:color="auto" w:fill="FFFFFF"/>
    </w:rPr>
  </w:style>
  <w:style w:type="paragraph" w:customStyle="1" w:styleId="Vnbnnidung20">
    <w:name w:val="Văn bản nội dung (2)"/>
    <w:basedOn w:val="Normal"/>
    <w:link w:val="Vnbnnidung2"/>
    <w:rsid w:val="00864728"/>
    <w:pPr>
      <w:shd w:val="clear" w:color="auto" w:fill="FFFFFF"/>
      <w:spacing w:before="300" w:after="60" w:line="213" w:lineRule="exact"/>
    </w:pPr>
    <w:rPr>
      <w:rFonts w:asciiTheme="minorHAnsi" w:hAnsiTheme="minorHAnsi"/>
      <w:b/>
      <w:bCs/>
      <w:sz w:val="19"/>
      <w:szCs w:val="19"/>
    </w:rPr>
  </w:style>
  <w:style w:type="character" w:customStyle="1" w:styleId="VnbnnidungInm">
    <w:name w:val="Văn bản nội dung + In đậm"/>
    <w:aliases w:val="In nghiêng"/>
    <w:rsid w:val="00864728"/>
    <w:rPr>
      <w:rFonts w:ascii="Times New Roman" w:eastAsia="Times New Roman" w:hAnsi="Times New Roman" w:cs="Times New Roman"/>
      <w:b/>
      <w:bCs/>
      <w:i/>
      <w:iCs/>
      <w:smallCaps w:val="0"/>
      <w:strike w:val="0"/>
      <w:color w:val="000000"/>
      <w:spacing w:val="0"/>
      <w:w w:val="100"/>
      <w:position w:val="0"/>
      <w:sz w:val="19"/>
      <w:szCs w:val="19"/>
      <w:u w:val="none"/>
      <w:lang w:val="vi-VN"/>
    </w:rPr>
  </w:style>
  <w:style w:type="character" w:customStyle="1" w:styleId="CaptiontableChar1">
    <w:name w:val="Caption (table) Char1"/>
    <w:aliases w:val="Caption (tab Char,Caption (tab Char Char Char,Caption (table) Char Char,Caption Char1 Char Char Char,Caption Char Char Char Char Char,Caption Char1 Char Char1 Char Char Char,Caption Char Char Char Char1 Char Char Char"/>
    <w:locked/>
    <w:rsid w:val="00864728"/>
    <w:rPr>
      <w:rFonts w:ascii="VNI-Times" w:hAnsi="VNI-Times"/>
      <w:i/>
      <w:iCs/>
      <w:sz w:val="22"/>
      <w:szCs w:val="22"/>
      <w:lang w:val="en-US" w:eastAsia="en-US" w:bidi="ar-SA"/>
    </w:rPr>
  </w:style>
  <w:style w:type="paragraph" w:customStyle="1" w:styleId="normaltimes">
    <w:name w:val="normaltimes"/>
    <w:basedOn w:val="Normal"/>
    <w:rsid w:val="00864728"/>
    <w:pPr>
      <w:spacing w:before="100" w:beforeAutospacing="1" w:after="100" w:afterAutospacing="1" w:line="240" w:lineRule="auto"/>
      <w:jc w:val="left"/>
    </w:pPr>
    <w:rPr>
      <w:rFonts w:eastAsia="Times New Roman" w:cs="Times New Roman"/>
      <w:sz w:val="24"/>
      <w:szCs w:val="24"/>
      <w:lang w:val="en-US"/>
    </w:rPr>
  </w:style>
  <w:style w:type="paragraph" w:styleId="BodyTextFirstIndent2">
    <w:name w:val="Body Text First Indent 2"/>
    <w:basedOn w:val="BodyTextIndent"/>
    <w:link w:val="BodyTextFirstIndent2Char"/>
    <w:rsid w:val="00864728"/>
    <w:pPr>
      <w:spacing w:line="240" w:lineRule="auto"/>
      <w:ind w:firstLine="210"/>
      <w:jc w:val="left"/>
    </w:pPr>
    <w:rPr>
      <w:rFonts w:eastAsia="Times New Roman" w:cs="Times New Roman"/>
      <w:sz w:val="24"/>
      <w:szCs w:val="24"/>
      <w:lang w:val="en-US"/>
    </w:rPr>
  </w:style>
  <w:style w:type="character" w:customStyle="1" w:styleId="BodyTextFirstIndent2Char">
    <w:name w:val="Body Text First Indent 2 Char"/>
    <w:basedOn w:val="BodyTextIndentChar"/>
    <w:link w:val="BodyTextFirstIndent2"/>
    <w:rsid w:val="00864728"/>
    <w:rPr>
      <w:rFonts w:ascii="Times New Roman" w:eastAsia="Times New Roman" w:hAnsi="Times New Roman" w:cs="Times New Roman"/>
      <w:sz w:val="24"/>
      <w:szCs w:val="24"/>
      <w:lang w:val="en-US"/>
    </w:rPr>
  </w:style>
  <w:style w:type="paragraph" w:styleId="Index2">
    <w:name w:val="index 2"/>
    <w:basedOn w:val="Heading1"/>
    <w:next w:val="Heading1"/>
    <w:autoRedefine/>
    <w:semiHidden/>
    <w:rsid w:val="00864728"/>
    <w:pPr>
      <w:keepNext w:val="0"/>
      <w:keepLines w:val="0"/>
      <w:tabs>
        <w:tab w:val="num" w:pos="432"/>
      </w:tabs>
      <w:spacing w:after="120"/>
      <w:ind w:left="480" w:hanging="240"/>
      <w:jc w:val="left"/>
      <w:outlineLvl w:val="9"/>
    </w:pPr>
    <w:rPr>
      <w:rFonts w:eastAsia="Times New Roman" w:cs="Times New Roman"/>
      <w:caps/>
      <w:sz w:val="20"/>
      <w:szCs w:val="20"/>
      <w:lang w:val="en-US" w:eastAsia="zh-CN"/>
    </w:rPr>
  </w:style>
  <w:style w:type="paragraph" w:customStyle="1" w:styleId="StyleHeading2TimesNewRoman14ptUnderline1">
    <w:name w:val="Style Heading 2 + Times New Roman 14 pt Underline1"/>
    <w:basedOn w:val="Heading2"/>
    <w:rsid w:val="00864728"/>
    <w:pPr>
      <w:keepLines w:val="0"/>
      <w:tabs>
        <w:tab w:val="num" w:pos="864"/>
      </w:tabs>
      <w:spacing w:before="100" w:beforeAutospacing="1" w:after="100" w:afterAutospacing="1"/>
      <w:ind w:left="864" w:hanging="864"/>
    </w:pPr>
    <w:rPr>
      <w:rFonts w:eastAsia="Times New Roman" w:cs="Times New Roman"/>
      <w:b w:val="0"/>
      <w:bCs/>
      <w:sz w:val="26"/>
      <w:szCs w:val="24"/>
      <w:u w:val="single"/>
      <w:lang w:val="en-US"/>
    </w:rPr>
  </w:style>
  <w:style w:type="paragraph" w:customStyle="1" w:styleId="StyleStyleBodyTextTimesNewRoman14ptLeft159mmFirst">
    <w:name w:val="Style Style Body Text + Times New Roman 14 pt Left:  15.9 mm First ..."/>
    <w:basedOn w:val="StyleBodyTextTimesNewRoman14ptLeft159mmFirstlin1"/>
    <w:rsid w:val="00864728"/>
  </w:style>
  <w:style w:type="character" w:customStyle="1" w:styleId="st">
    <w:name w:val="st"/>
    <w:basedOn w:val="DefaultParagraphFont"/>
    <w:rsid w:val="00864728"/>
  </w:style>
  <w:style w:type="paragraph" w:customStyle="1" w:styleId="CharCharCharChar">
    <w:name w:val="Char Char Char Char"/>
    <w:basedOn w:val="Normal"/>
    <w:rsid w:val="00864728"/>
    <w:pPr>
      <w:spacing w:after="160" w:line="240" w:lineRule="exact"/>
      <w:jc w:val="left"/>
    </w:pPr>
    <w:rPr>
      <w:rFonts w:ascii="Verdana" w:eastAsia="Times New Roman" w:hAnsi="Verdana" w:cs="Times New Roman"/>
      <w:sz w:val="20"/>
      <w:lang w:val="en-US"/>
    </w:rPr>
  </w:style>
  <w:style w:type="character" w:customStyle="1" w:styleId="Vnbnnidung3">
    <w:name w:val="Văn bản nội dung (3)_"/>
    <w:link w:val="Vnbnnidung30"/>
    <w:rsid w:val="00864728"/>
    <w:rPr>
      <w:b/>
      <w:bCs/>
      <w:i/>
      <w:iCs/>
      <w:sz w:val="28"/>
      <w:szCs w:val="28"/>
      <w:shd w:val="clear" w:color="auto" w:fill="FFFFFF"/>
    </w:rPr>
  </w:style>
  <w:style w:type="paragraph" w:customStyle="1" w:styleId="Vnbnnidung30">
    <w:name w:val="Văn bản nội dung (3)"/>
    <w:basedOn w:val="Normal"/>
    <w:link w:val="Vnbnnidung3"/>
    <w:rsid w:val="00864728"/>
    <w:pPr>
      <w:shd w:val="clear" w:color="auto" w:fill="FFFFFF"/>
      <w:spacing w:before="180" w:after="0" w:line="394" w:lineRule="exact"/>
      <w:ind w:firstLine="640"/>
    </w:pPr>
    <w:rPr>
      <w:rFonts w:asciiTheme="minorHAnsi" w:hAnsiTheme="minorHAnsi"/>
      <w:b/>
      <w:bCs/>
      <w:i/>
      <w:iCs/>
      <w:szCs w:val="28"/>
    </w:rPr>
  </w:style>
  <w:style w:type="character" w:customStyle="1" w:styleId="dieuCharChar">
    <w:name w:val="dieu Char Char"/>
    <w:uiPriority w:val="99"/>
    <w:qFormat/>
    <w:rsid w:val="00DE4EE7"/>
    <w:rPr>
      <w:b/>
      <w:color w:val="0000FF"/>
      <w:sz w:val="24"/>
      <w:lang w:val="en-US" w:eastAsia="en-US"/>
    </w:rPr>
  </w:style>
  <w:style w:type="paragraph" w:customStyle="1" w:styleId="t-j">
    <w:name w:val="t-j"/>
    <w:basedOn w:val="Normal"/>
    <w:uiPriority w:val="99"/>
    <w:qFormat/>
    <w:rsid w:val="00503787"/>
    <w:pPr>
      <w:spacing w:before="100" w:beforeAutospacing="1" w:after="100" w:afterAutospacing="1" w:line="240" w:lineRule="auto"/>
      <w:jc w:val="left"/>
    </w:pPr>
    <w:rPr>
      <w:rFonts w:eastAsia="Times New Roman" w:cs="Times New Roman"/>
      <w:sz w:val="24"/>
      <w:szCs w:val="24"/>
      <w:lang w:val="en-US"/>
    </w:rPr>
  </w:style>
  <w:style w:type="paragraph" w:customStyle="1" w:styleId="font8">
    <w:name w:val="font8"/>
    <w:basedOn w:val="Normal"/>
    <w:rsid w:val="00A4502B"/>
    <w:pPr>
      <w:widowControl/>
      <w:spacing w:before="100" w:beforeAutospacing="1" w:after="100" w:afterAutospacing="1" w:line="240" w:lineRule="auto"/>
      <w:jc w:val="left"/>
    </w:pPr>
    <w:rPr>
      <w:rFonts w:eastAsia="Times New Roman" w:cs="Times New Roman"/>
      <w:szCs w:val="28"/>
      <w:lang w:val="en-US"/>
    </w:rPr>
  </w:style>
  <w:style w:type="paragraph" w:customStyle="1" w:styleId="font9">
    <w:name w:val="font9"/>
    <w:basedOn w:val="Normal"/>
    <w:rsid w:val="00A4502B"/>
    <w:pPr>
      <w:widowControl/>
      <w:spacing w:before="100" w:beforeAutospacing="1" w:after="100" w:afterAutospacing="1" w:line="240" w:lineRule="auto"/>
      <w:jc w:val="left"/>
    </w:pPr>
    <w:rPr>
      <w:rFonts w:ascii="Tahoma" w:eastAsia="Times New Roman" w:hAnsi="Tahoma" w:cs="Tahoma"/>
      <w:b/>
      <w:bCs/>
      <w:color w:val="000000"/>
      <w:sz w:val="18"/>
      <w:szCs w:val="18"/>
      <w:lang w:val="en-US"/>
    </w:rPr>
  </w:style>
  <w:style w:type="paragraph" w:customStyle="1" w:styleId="font10">
    <w:name w:val="font10"/>
    <w:basedOn w:val="Normal"/>
    <w:rsid w:val="00A4502B"/>
    <w:pPr>
      <w:widowControl/>
      <w:spacing w:before="100" w:beforeAutospacing="1" w:after="100" w:afterAutospacing="1" w:line="240" w:lineRule="auto"/>
      <w:jc w:val="left"/>
    </w:pPr>
    <w:rPr>
      <w:rFonts w:eastAsia="Times New Roman" w:cs="Times New Roman"/>
      <w:i/>
      <w:iCs/>
      <w:szCs w:val="28"/>
      <w:lang w:val="en-US"/>
    </w:rPr>
  </w:style>
  <w:style w:type="paragraph" w:customStyle="1" w:styleId="xl65">
    <w:name w:val="xl65"/>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8"/>
      <w:lang w:val="en-US"/>
    </w:rPr>
  </w:style>
  <w:style w:type="paragraph" w:customStyle="1" w:styleId="xl66">
    <w:name w:val="xl66"/>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8"/>
      <w:lang w:val="en-US"/>
    </w:rPr>
  </w:style>
  <w:style w:type="paragraph" w:customStyle="1" w:styleId="xl67">
    <w:name w:val="xl67"/>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b/>
      <w:bCs/>
      <w:szCs w:val="28"/>
      <w:lang w:val="en-US"/>
    </w:rPr>
  </w:style>
  <w:style w:type="paragraph" w:customStyle="1" w:styleId="xl68">
    <w:name w:val="xl68"/>
    <w:basedOn w:val="Normal"/>
    <w:rsid w:val="00A4502B"/>
    <w:pPr>
      <w:widowControl/>
      <w:spacing w:before="100" w:beforeAutospacing="1" w:after="100" w:afterAutospacing="1" w:line="240" w:lineRule="auto"/>
      <w:jc w:val="left"/>
    </w:pPr>
    <w:rPr>
      <w:rFonts w:eastAsia="Times New Roman" w:cs="Times New Roman"/>
      <w:szCs w:val="28"/>
      <w:lang w:val="en-US"/>
    </w:rPr>
  </w:style>
  <w:style w:type="paragraph" w:customStyle="1" w:styleId="xl69">
    <w:name w:val="xl69"/>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8"/>
      <w:lang w:val="en-US"/>
    </w:rPr>
  </w:style>
  <w:style w:type="paragraph" w:customStyle="1" w:styleId="xl70">
    <w:name w:val="xl70"/>
    <w:basedOn w:val="Normal"/>
    <w:rsid w:val="00A4502B"/>
    <w:pPr>
      <w:widowControl/>
      <w:spacing w:before="100" w:beforeAutospacing="1" w:after="100" w:afterAutospacing="1" w:line="240" w:lineRule="auto"/>
      <w:jc w:val="left"/>
    </w:pPr>
    <w:rPr>
      <w:rFonts w:eastAsia="Times New Roman" w:cs="Times New Roman"/>
      <w:b/>
      <w:bCs/>
      <w:szCs w:val="28"/>
      <w:lang w:val="en-US"/>
    </w:rPr>
  </w:style>
  <w:style w:type="paragraph" w:customStyle="1" w:styleId="xl71">
    <w:name w:val="xl71"/>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Cs w:val="28"/>
      <w:lang w:val="en-US"/>
    </w:rPr>
  </w:style>
  <w:style w:type="paragraph" w:customStyle="1" w:styleId="xl72">
    <w:name w:val="xl72"/>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b/>
      <w:bCs/>
      <w:i/>
      <w:iCs/>
      <w:szCs w:val="28"/>
      <w:lang w:val="en-US"/>
    </w:rPr>
  </w:style>
  <w:style w:type="paragraph" w:customStyle="1" w:styleId="xl73">
    <w:name w:val="xl73"/>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Cs w:val="28"/>
      <w:lang w:val="en-US"/>
    </w:rPr>
  </w:style>
  <w:style w:type="paragraph" w:customStyle="1" w:styleId="xl74">
    <w:name w:val="xl74"/>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szCs w:val="28"/>
      <w:lang w:val="en-US"/>
    </w:rPr>
  </w:style>
  <w:style w:type="paragraph" w:customStyle="1" w:styleId="xl75">
    <w:name w:val="xl75"/>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i/>
      <w:iCs/>
      <w:szCs w:val="28"/>
      <w:lang w:val="en-US"/>
    </w:rPr>
  </w:style>
  <w:style w:type="paragraph" w:customStyle="1" w:styleId="xl76">
    <w:name w:val="xl76"/>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Cs w:val="28"/>
      <w:lang w:val="en-US"/>
    </w:rPr>
  </w:style>
  <w:style w:type="paragraph" w:customStyle="1" w:styleId="xl77">
    <w:name w:val="xl77"/>
    <w:basedOn w:val="Normal"/>
    <w:rsid w:val="00A4502B"/>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8"/>
      <w:lang w:val="en-US"/>
    </w:rPr>
  </w:style>
  <w:style w:type="paragraph" w:customStyle="1" w:styleId="xl78">
    <w:name w:val="xl78"/>
    <w:basedOn w:val="Normal"/>
    <w:rsid w:val="00A4502B"/>
    <w:pPr>
      <w:widowControl/>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Cs w:val="28"/>
      <w:lang w:val="en-US"/>
    </w:rPr>
  </w:style>
  <w:style w:type="paragraph" w:customStyle="1" w:styleId="xl79">
    <w:name w:val="xl79"/>
    <w:basedOn w:val="Normal"/>
    <w:rsid w:val="00A4502B"/>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8"/>
      <w:lang w:val="en-US"/>
    </w:rPr>
  </w:style>
  <w:style w:type="paragraph" w:customStyle="1" w:styleId="xl80">
    <w:name w:val="xl80"/>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Cs w:val="28"/>
      <w:lang w:val="en-US"/>
    </w:rPr>
  </w:style>
  <w:style w:type="paragraph" w:customStyle="1" w:styleId="xl81">
    <w:name w:val="xl81"/>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Cs w:val="28"/>
      <w:lang w:val="en-US"/>
    </w:rPr>
  </w:style>
  <w:style w:type="paragraph" w:customStyle="1" w:styleId="xl82">
    <w:name w:val="xl82"/>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b/>
      <w:bCs/>
      <w:szCs w:val="28"/>
      <w:lang w:val="en-US"/>
    </w:rPr>
  </w:style>
  <w:style w:type="paragraph" w:customStyle="1" w:styleId="xl83">
    <w:name w:val="xl83"/>
    <w:basedOn w:val="Normal"/>
    <w:rsid w:val="00A4502B"/>
    <w:pPr>
      <w:widowControl/>
      <w:spacing w:before="100" w:beforeAutospacing="1" w:after="100" w:afterAutospacing="1" w:line="240" w:lineRule="auto"/>
      <w:jc w:val="center"/>
      <w:textAlignment w:val="center"/>
    </w:pPr>
    <w:rPr>
      <w:rFonts w:eastAsia="Times New Roman" w:cs="Times New Roman"/>
      <w:b/>
      <w:bCs/>
      <w:szCs w:val="28"/>
      <w:lang w:val="en-US"/>
    </w:rPr>
  </w:style>
  <w:style w:type="paragraph" w:customStyle="1" w:styleId="xl84">
    <w:name w:val="xl84"/>
    <w:basedOn w:val="Normal"/>
    <w:rsid w:val="00A4502B"/>
    <w:pPr>
      <w:widowControl/>
      <w:spacing w:before="100" w:beforeAutospacing="1" w:after="100" w:afterAutospacing="1" w:line="240" w:lineRule="auto"/>
      <w:jc w:val="left"/>
    </w:pPr>
    <w:rPr>
      <w:rFonts w:eastAsia="Times New Roman" w:cs="Times New Roman"/>
      <w:szCs w:val="28"/>
      <w:lang w:val="en-US"/>
    </w:rPr>
  </w:style>
  <w:style w:type="paragraph" w:customStyle="1" w:styleId="xl85">
    <w:name w:val="xl85"/>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Cs w:val="28"/>
      <w:lang w:val="en-US"/>
    </w:rPr>
  </w:style>
  <w:style w:type="paragraph" w:customStyle="1" w:styleId="xl86">
    <w:name w:val="xl86"/>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Cs w:val="28"/>
      <w:lang w:val="en-US"/>
    </w:rPr>
  </w:style>
  <w:style w:type="paragraph" w:customStyle="1" w:styleId="xl87">
    <w:name w:val="xl87"/>
    <w:basedOn w:val="Normal"/>
    <w:rsid w:val="00A4502B"/>
    <w:pPr>
      <w:widowControl/>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Cs w:val="28"/>
      <w:lang w:val="en-US"/>
    </w:rPr>
  </w:style>
  <w:style w:type="paragraph" w:customStyle="1" w:styleId="xl88">
    <w:name w:val="xl88"/>
    <w:basedOn w:val="Normal"/>
    <w:rsid w:val="00A4502B"/>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8"/>
      <w:lang w:val="en-US"/>
    </w:rPr>
  </w:style>
  <w:style w:type="paragraph" w:customStyle="1" w:styleId="xl89">
    <w:name w:val="xl89"/>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8"/>
      <w:lang w:val="en-US"/>
    </w:rPr>
  </w:style>
  <w:style w:type="paragraph" w:customStyle="1" w:styleId="xl90">
    <w:name w:val="xl90"/>
    <w:basedOn w:val="Normal"/>
    <w:rsid w:val="00A4502B"/>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8"/>
      <w:lang w:val="en-US"/>
    </w:rPr>
  </w:style>
  <w:style w:type="paragraph" w:customStyle="1" w:styleId="xl91">
    <w:name w:val="xl91"/>
    <w:basedOn w:val="Normal"/>
    <w:rsid w:val="00A4502B"/>
    <w:pPr>
      <w:widowControl/>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b/>
      <w:bCs/>
      <w:szCs w:val="28"/>
      <w:lang w:val="en-US"/>
    </w:rPr>
  </w:style>
  <w:style w:type="paragraph" w:customStyle="1" w:styleId="xl92">
    <w:name w:val="xl92"/>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8"/>
      <w:lang w:val="en-US"/>
    </w:rPr>
  </w:style>
  <w:style w:type="paragraph" w:customStyle="1" w:styleId="xl93">
    <w:name w:val="xl93"/>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b/>
      <w:bCs/>
      <w:szCs w:val="28"/>
      <w:lang w:val="en-US"/>
    </w:rPr>
  </w:style>
  <w:style w:type="paragraph" w:customStyle="1" w:styleId="xl94">
    <w:name w:val="xl94"/>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Cs w:val="28"/>
      <w:lang w:val="en-US"/>
    </w:rPr>
  </w:style>
  <w:style w:type="paragraph" w:customStyle="1" w:styleId="xl95">
    <w:name w:val="xl95"/>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8"/>
      <w:lang w:val="en-US"/>
    </w:rPr>
  </w:style>
  <w:style w:type="paragraph" w:customStyle="1" w:styleId="xl96">
    <w:name w:val="xl96"/>
    <w:basedOn w:val="Normal"/>
    <w:rsid w:val="00A4502B"/>
    <w:pPr>
      <w:widowControl/>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Cs w:val="28"/>
      <w:lang w:val="en-US"/>
    </w:rPr>
  </w:style>
  <w:style w:type="paragraph" w:customStyle="1" w:styleId="xl97">
    <w:name w:val="xl97"/>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Cs w:val="28"/>
      <w:lang w:val="en-US"/>
    </w:rPr>
  </w:style>
  <w:style w:type="paragraph" w:customStyle="1" w:styleId="xl98">
    <w:name w:val="xl98"/>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b/>
      <w:bCs/>
      <w:szCs w:val="28"/>
      <w:lang w:val="en-US"/>
    </w:rPr>
  </w:style>
  <w:style w:type="paragraph" w:customStyle="1" w:styleId="xl99">
    <w:name w:val="xl99"/>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8"/>
      <w:lang w:val="en-US"/>
    </w:rPr>
  </w:style>
  <w:style w:type="paragraph" w:customStyle="1" w:styleId="xl100">
    <w:name w:val="xl100"/>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8"/>
      <w:lang w:val="en-US"/>
    </w:rPr>
  </w:style>
  <w:style w:type="paragraph" w:customStyle="1" w:styleId="xl101">
    <w:name w:val="xl101"/>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szCs w:val="28"/>
      <w:lang w:val="en-US"/>
    </w:rPr>
  </w:style>
  <w:style w:type="paragraph" w:customStyle="1" w:styleId="xl102">
    <w:name w:val="xl102"/>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Cs w:val="28"/>
      <w:lang w:val="en-US"/>
    </w:rPr>
  </w:style>
  <w:style w:type="paragraph" w:customStyle="1" w:styleId="xl103">
    <w:name w:val="xl103"/>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Cs w:val="28"/>
      <w:lang w:val="en-US"/>
    </w:rPr>
  </w:style>
  <w:style w:type="paragraph" w:customStyle="1" w:styleId="xl104">
    <w:name w:val="xl104"/>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Cs w:val="28"/>
      <w:lang w:val="en-US"/>
    </w:rPr>
  </w:style>
  <w:style w:type="paragraph" w:customStyle="1" w:styleId="xl105">
    <w:name w:val="xl105"/>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b/>
      <w:bCs/>
      <w:szCs w:val="28"/>
      <w:lang w:val="en-US"/>
    </w:rPr>
  </w:style>
  <w:style w:type="paragraph" w:customStyle="1" w:styleId="xl106">
    <w:name w:val="xl106"/>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b/>
      <w:bCs/>
      <w:szCs w:val="28"/>
      <w:lang w:val="en-US"/>
    </w:rPr>
  </w:style>
  <w:style w:type="paragraph" w:customStyle="1" w:styleId="xl107">
    <w:name w:val="xl107"/>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Cs w:val="28"/>
      <w:lang w:val="en-US"/>
    </w:rPr>
  </w:style>
  <w:style w:type="paragraph" w:customStyle="1" w:styleId="xl108">
    <w:name w:val="xl108"/>
    <w:basedOn w:val="Normal"/>
    <w:rsid w:val="00A4502B"/>
    <w:pPr>
      <w:widowControl/>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Cs w:val="28"/>
      <w:lang w:val="en-US"/>
    </w:rPr>
  </w:style>
  <w:style w:type="paragraph" w:customStyle="1" w:styleId="xl109">
    <w:name w:val="xl109"/>
    <w:basedOn w:val="Normal"/>
    <w:rsid w:val="00A4502B"/>
    <w:pPr>
      <w:widowControl/>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b/>
      <w:bCs/>
      <w:szCs w:val="28"/>
      <w:lang w:val="en-US"/>
    </w:rPr>
  </w:style>
  <w:style w:type="paragraph" w:customStyle="1" w:styleId="xl110">
    <w:name w:val="xl110"/>
    <w:basedOn w:val="Normal"/>
    <w:rsid w:val="00A4502B"/>
    <w:pPr>
      <w:widowControl/>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Cs w:val="28"/>
      <w:lang w:val="en-US"/>
    </w:rPr>
  </w:style>
  <w:style w:type="paragraph" w:customStyle="1" w:styleId="xl111">
    <w:name w:val="xl111"/>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8"/>
      <w:lang w:val="en-US"/>
    </w:rPr>
  </w:style>
  <w:style w:type="paragraph" w:customStyle="1" w:styleId="xl112">
    <w:name w:val="xl112"/>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b/>
      <w:bCs/>
      <w:szCs w:val="28"/>
      <w:lang w:val="en-US"/>
    </w:rPr>
  </w:style>
  <w:style w:type="paragraph" w:customStyle="1" w:styleId="xl113">
    <w:name w:val="xl113"/>
    <w:basedOn w:val="Normal"/>
    <w:rsid w:val="00A4502B"/>
    <w:pPr>
      <w:widowControl/>
      <w:spacing w:before="100" w:beforeAutospacing="1" w:after="100" w:afterAutospacing="1" w:line="240" w:lineRule="auto"/>
      <w:jc w:val="left"/>
      <w:textAlignment w:val="center"/>
    </w:pPr>
    <w:rPr>
      <w:rFonts w:eastAsia="Times New Roman" w:cs="Times New Roman"/>
      <w:szCs w:val="28"/>
      <w:lang w:val="en-US"/>
    </w:rPr>
  </w:style>
  <w:style w:type="paragraph" w:customStyle="1" w:styleId="xl114">
    <w:name w:val="xl114"/>
    <w:basedOn w:val="Normal"/>
    <w:rsid w:val="00A4502B"/>
    <w:pPr>
      <w:widowControl/>
      <w:spacing w:before="100" w:beforeAutospacing="1" w:after="100" w:afterAutospacing="1" w:line="240" w:lineRule="auto"/>
      <w:jc w:val="left"/>
      <w:textAlignment w:val="center"/>
    </w:pPr>
    <w:rPr>
      <w:rFonts w:eastAsia="Times New Roman" w:cs="Times New Roman"/>
      <w:b/>
      <w:bCs/>
      <w:szCs w:val="28"/>
      <w:lang w:val="en-US"/>
    </w:rPr>
  </w:style>
  <w:style w:type="paragraph" w:customStyle="1" w:styleId="xl115">
    <w:name w:val="xl115"/>
    <w:basedOn w:val="Normal"/>
    <w:rsid w:val="00A4502B"/>
    <w:pPr>
      <w:widowControl/>
      <w:spacing w:before="100" w:beforeAutospacing="1" w:after="100" w:afterAutospacing="1" w:line="240" w:lineRule="auto"/>
      <w:jc w:val="left"/>
      <w:textAlignment w:val="center"/>
    </w:pPr>
    <w:rPr>
      <w:rFonts w:eastAsia="Times New Roman" w:cs="Times New Roman"/>
      <w:szCs w:val="28"/>
      <w:lang w:val="en-US"/>
    </w:rPr>
  </w:style>
  <w:style w:type="paragraph" w:customStyle="1" w:styleId="xl116">
    <w:name w:val="xl116"/>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Cs w:val="28"/>
      <w:lang w:val="en-US"/>
    </w:rPr>
  </w:style>
  <w:style w:type="paragraph" w:customStyle="1" w:styleId="xl117">
    <w:name w:val="xl117"/>
    <w:basedOn w:val="Normal"/>
    <w:rsid w:val="00A4502B"/>
    <w:pPr>
      <w:widowControl/>
      <w:spacing w:before="100" w:beforeAutospacing="1" w:after="100" w:afterAutospacing="1" w:line="240" w:lineRule="auto"/>
      <w:jc w:val="left"/>
      <w:textAlignment w:val="center"/>
    </w:pPr>
    <w:rPr>
      <w:rFonts w:eastAsia="Times New Roman" w:cs="Times New Roman"/>
      <w:szCs w:val="28"/>
      <w:lang w:val="en-US"/>
    </w:rPr>
  </w:style>
  <w:style w:type="paragraph" w:customStyle="1" w:styleId="xl118">
    <w:name w:val="xl118"/>
    <w:basedOn w:val="Normal"/>
    <w:rsid w:val="00A4502B"/>
    <w:pPr>
      <w:widowControl/>
      <w:spacing w:before="100" w:beforeAutospacing="1" w:after="100" w:afterAutospacing="1" w:line="240" w:lineRule="auto"/>
      <w:jc w:val="left"/>
      <w:textAlignment w:val="center"/>
    </w:pPr>
    <w:rPr>
      <w:rFonts w:eastAsia="Times New Roman" w:cs="Times New Roman"/>
      <w:b/>
      <w:bCs/>
      <w:i/>
      <w:iCs/>
      <w:szCs w:val="28"/>
      <w:lang w:val="en-US"/>
    </w:rPr>
  </w:style>
  <w:style w:type="paragraph" w:customStyle="1" w:styleId="xl119">
    <w:name w:val="xl119"/>
    <w:basedOn w:val="Normal"/>
    <w:rsid w:val="00A4502B"/>
    <w:pPr>
      <w:widowControl/>
      <w:spacing w:before="100" w:beforeAutospacing="1" w:after="100" w:afterAutospacing="1" w:line="240" w:lineRule="auto"/>
      <w:jc w:val="left"/>
      <w:textAlignment w:val="center"/>
    </w:pPr>
    <w:rPr>
      <w:rFonts w:eastAsia="Times New Roman" w:cs="Times New Roman"/>
      <w:b/>
      <w:bCs/>
      <w:szCs w:val="28"/>
      <w:lang w:val="en-US"/>
    </w:rPr>
  </w:style>
  <w:style w:type="paragraph" w:customStyle="1" w:styleId="xl120">
    <w:name w:val="xl120"/>
    <w:basedOn w:val="Normal"/>
    <w:rsid w:val="00A4502B"/>
    <w:pPr>
      <w:widowControl/>
      <w:spacing w:before="100" w:beforeAutospacing="1" w:after="100" w:afterAutospacing="1" w:line="240" w:lineRule="auto"/>
      <w:jc w:val="left"/>
      <w:textAlignment w:val="center"/>
    </w:pPr>
    <w:rPr>
      <w:rFonts w:eastAsia="Times New Roman" w:cs="Times New Roman"/>
      <w:b/>
      <w:bCs/>
      <w:i/>
      <w:iCs/>
      <w:szCs w:val="28"/>
      <w:lang w:val="en-US"/>
    </w:rPr>
  </w:style>
  <w:style w:type="paragraph" w:customStyle="1" w:styleId="xl121">
    <w:name w:val="xl121"/>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8"/>
      <w:lang w:val="en-US"/>
    </w:rPr>
  </w:style>
  <w:style w:type="paragraph" w:customStyle="1" w:styleId="xl122">
    <w:name w:val="xl122"/>
    <w:basedOn w:val="Normal"/>
    <w:rsid w:val="00A4502B"/>
    <w:pPr>
      <w:widowControl/>
      <w:spacing w:before="100" w:beforeAutospacing="1" w:after="100" w:afterAutospacing="1" w:line="240" w:lineRule="auto"/>
      <w:jc w:val="left"/>
      <w:textAlignment w:val="center"/>
    </w:pPr>
    <w:rPr>
      <w:rFonts w:eastAsia="Times New Roman" w:cs="Times New Roman"/>
      <w:szCs w:val="28"/>
      <w:lang w:val="en-US"/>
    </w:rPr>
  </w:style>
  <w:style w:type="paragraph" w:customStyle="1" w:styleId="xl123">
    <w:name w:val="xl123"/>
    <w:basedOn w:val="Normal"/>
    <w:rsid w:val="00A4502B"/>
    <w:pPr>
      <w:widowControl/>
      <w:spacing w:before="100" w:beforeAutospacing="1" w:after="100" w:afterAutospacing="1" w:line="240" w:lineRule="auto"/>
      <w:jc w:val="left"/>
      <w:textAlignment w:val="center"/>
    </w:pPr>
    <w:rPr>
      <w:rFonts w:eastAsia="Times New Roman" w:cs="Times New Roman"/>
      <w:szCs w:val="28"/>
      <w:lang w:val="en-US"/>
    </w:rPr>
  </w:style>
  <w:style w:type="paragraph" w:customStyle="1" w:styleId="xl124">
    <w:name w:val="xl124"/>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b/>
      <w:bCs/>
      <w:szCs w:val="28"/>
      <w:lang w:val="en-US"/>
    </w:rPr>
  </w:style>
  <w:style w:type="paragraph" w:customStyle="1" w:styleId="xl125">
    <w:name w:val="xl125"/>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b/>
      <w:bCs/>
      <w:szCs w:val="28"/>
      <w:lang w:val="en-US"/>
    </w:rPr>
  </w:style>
  <w:style w:type="paragraph" w:customStyle="1" w:styleId="xl126">
    <w:name w:val="xl126"/>
    <w:basedOn w:val="Normal"/>
    <w:rsid w:val="00A4502B"/>
    <w:pPr>
      <w:widowControl/>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Cs w:val="28"/>
      <w:lang w:val="en-US"/>
    </w:rPr>
  </w:style>
  <w:style w:type="paragraph" w:customStyle="1" w:styleId="xl127">
    <w:name w:val="xl127"/>
    <w:basedOn w:val="Normal"/>
    <w:rsid w:val="00A4502B"/>
    <w:pPr>
      <w:widowControl/>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Cs w:val="28"/>
      <w:lang w:val="en-US"/>
    </w:rPr>
  </w:style>
  <w:style w:type="paragraph" w:customStyle="1" w:styleId="xl128">
    <w:name w:val="xl128"/>
    <w:basedOn w:val="Normal"/>
    <w:rsid w:val="00A4502B"/>
    <w:pPr>
      <w:widowControl/>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eastAsia="Times New Roman" w:cs="Times New Roman"/>
      <w:szCs w:val="28"/>
      <w:lang w:val="en-US"/>
    </w:rPr>
  </w:style>
  <w:style w:type="paragraph" w:customStyle="1" w:styleId="xl129">
    <w:name w:val="xl129"/>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Cs w:val="28"/>
      <w:lang w:val="en-US"/>
    </w:rPr>
  </w:style>
  <w:style w:type="paragraph" w:customStyle="1" w:styleId="xl130">
    <w:name w:val="xl130"/>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b/>
      <w:bCs/>
      <w:szCs w:val="28"/>
      <w:lang w:val="en-US"/>
    </w:rPr>
  </w:style>
  <w:style w:type="paragraph" w:customStyle="1" w:styleId="xl131">
    <w:name w:val="xl131"/>
    <w:basedOn w:val="Normal"/>
    <w:rsid w:val="00A4502B"/>
    <w:pPr>
      <w:widowControl/>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30"/>
      <w:szCs w:val="30"/>
      <w:lang w:val="en-US"/>
    </w:rPr>
  </w:style>
  <w:style w:type="paragraph" w:customStyle="1" w:styleId="xl132">
    <w:name w:val="xl132"/>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30"/>
      <w:szCs w:val="30"/>
      <w:lang w:val="en-US"/>
    </w:rPr>
  </w:style>
  <w:style w:type="paragraph" w:customStyle="1" w:styleId="xl133">
    <w:name w:val="xl133"/>
    <w:basedOn w:val="Normal"/>
    <w:rsid w:val="00A4502B"/>
    <w:pPr>
      <w:widowControl/>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val="en-US"/>
    </w:rPr>
  </w:style>
  <w:style w:type="paragraph" w:customStyle="1" w:styleId="xl134">
    <w:name w:val="xl134"/>
    <w:basedOn w:val="Normal"/>
    <w:rsid w:val="00A4502B"/>
    <w:pPr>
      <w:widowControl/>
      <w:pBdr>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val="en-US"/>
    </w:rPr>
  </w:style>
  <w:style w:type="paragraph" w:customStyle="1" w:styleId="xl135">
    <w:name w:val="xl135"/>
    <w:basedOn w:val="Normal"/>
    <w:rsid w:val="00A4502B"/>
    <w:pPr>
      <w:widowControl/>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30"/>
      <w:szCs w:val="30"/>
      <w:lang w:val="en-US"/>
    </w:rPr>
  </w:style>
  <w:style w:type="paragraph" w:customStyle="1" w:styleId="xl136">
    <w:name w:val="xl136"/>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30"/>
      <w:szCs w:val="30"/>
      <w:lang w:val="en-US"/>
    </w:rPr>
  </w:style>
  <w:style w:type="paragraph" w:customStyle="1" w:styleId="xl137">
    <w:name w:val="xl137"/>
    <w:basedOn w:val="Normal"/>
    <w:rsid w:val="00A4502B"/>
    <w:pPr>
      <w:widowControl/>
      <w:pBdr>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val="en-US"/>
    </w:rPr>
  </w:style>
  <w:style w:type="paragraph" w:customStyle="1" w:styleId="xl138">
    <w:name w:val="xl138"/>
    <w:basedOn w:val="Normal"/>
    <w:rsid w:val="00A4502B"/>
    <w:pPr>
      <w:widowControl/>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val="en-US"/>
    </w:rPr>
  </w:style>
  <w:style w:type="paragraph" w:customStyle="1" w:styleId="xl139">
    <w:name w:val="xl139"/>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val="en-US"/>
    </w:rPr>
  </w:style>
  <w:style w:type="paragraph" w:customStyle="1" w:styleId="xl140">
    <w:name w:val="xl140"/>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val="en-US"/>
    </w:rPr>
  </w:style>
  <w:style w:type="paragraph" w:customStyle="1" w:styleId="xl141">
    <w:name w:val="xl141"/>
    <w:basedOn w:val="Normal"/>
    <w:rsid w:val="00A4502B"/>
    <w:pPr>
      <w:widowControl/>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 w:val="30"/>
      <w:szCs w:val="30"/>
      <w:lang w:val="en-US"/>
    </w:rPr>
  </w:style>
  <w:style w:type="paragraph" w:customStyle="1" w:styleId="xl142">
    <w:name w:val="xl142"/>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val="en-US"/>
    </w:rPr>
  </w:style>
  <w:style w:type="paragraph" w:customStyle="1" w:styleId="xl143">
    <w:name w:val="xl143"/>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i/>
      <w:iCs/>
      <w:szCs w:val="28"/>
      <w:lang w:val="en-US"/>
    </w:rPr>
  </w:style>
  <w:style w:type="paragraph" w:customStyle="1" w:styleId="xl144">
    <w:name w:val="xl144"/>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i/>
      <w:iCs/>
      <w:szCs w:val="28"/>
      <w:lang w:val="en-US"/>
    </w:rPr>
  </w:style>
  <w:style w:type="paragraph" w:customStyle="1" w:styleId="xl145">
    <w:name w:val="xl145"/>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i/>
      <w:iCs/>
      <w:szCs w:val="28"/>
      <w:lang w:val="en-US"/>
    </w:rPr>
  </w:style>
  <w:style w:type="paragraph" w:customStyle="1" w:styleId="xl146">
    <w:name w:val="xl146"/>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b/>
      <w:bCs/>
      <w:i/>
      <w:iCs/>
      <w:szCs w:val="28"/>
      <w:lang w:val="en-US"/>
    </w:rPr>
  </w:style>
  <w:style w:type="paragraph" w:customStyle="1" w:styleId="xl147">
    <w:name w:val="xl147"/>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i/>
      <w:iCs/>
      <w:szCs w:val="28"/>
      <w:lang w:val="en-US"/>
    </w:rPr>
  </w:style>
  <w:style w:type="paragraph" w:customStyle="1" w:styleId="xl148">
    <w:name w:val="xl148"/>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i/>
      <w:iCs/>
      <w:szCs w:val="28"/>
      <w:lang w:val="en-US"/>
    </w:rPr>
  </w:style>
  <w:style w:type="paragraph" w:customStyle="1" w:styleId="xl149">
    <w:name w:val="xl149"/>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i/>
      <w:iCs/>
      <w:szCs w:val="28"/>
      <w:lang w:val="en-US"/>
    </w:rPr>
  </w:style>
  <w:style w:type="paragraph" w:customStyle="1" w:styleId="xl150">
    <w:name w:val="xl150"/>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b/>
      <w:bCs/>
      <w:i/>
      <w:iCs/>
      <w:szCs w:val="28"/>
      <w:lang w:val="en-US"/>
    </w:rPr>
  </w:style>
  <w:style w:type="paragraph" w:customStyle="1" w:styleId="xl151">
    <w:name w:val="xl151"/>
    <w:basedOn w:val="Normal"/>
    <w:rsid w:val="00A4502B"/>
    <w:pPr>
      <w:widowControl/>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s="Times New Roman"/>
      <w:i/>
      <w:iCs/>
      <w:szCs w:val="28"/>
      <w:lang w:val="en-US"/>
    </w:rPr>
  </w:style>
  <w:style w:type="paragraph" w:customStyle="1" w:styleId="xl152">
    <w:name w:val="xl152"/>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i/>
      <w:iCs/>
      <w:sz w:val="30"/>
      <w:szCs w:val="30"/>
      <w:lang w:val="en-US"/>
    </w:rPr>
  </w:style>
  <w:style w:type="paragraph" w:customStyle="1" w:styleId="xl153">
    <w:name w:val="xl153"/>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i/>
      <w:iCs/>
      <w:sz w:val="30"/>
      <w:szCs w:val="30"/>
      <w:lang w:val="en-US"/>
    </w:rPr>
  </w:style>
  <w:style w:type="paragraph" w:customStyle="1" w:styleId="xl154">
    <w:name w:val="xl154"/>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i/>
      <w:iCs/>
      <w:sz w:val="30"/>
      <w:szCs w:val="30"/>
      <w:lang w:val="en-US"/>
    </w:rPr>
  </w:style>
  <w:style w:type="paragraph" w:customStyle="1" w:styleId="xl155">
    <w:name w:val="xl155"/>
    <w:basedOn w:val="Normal"/>
    <w:rsid w:val="00A4502B"/>
    <w:pPr>
      <w:widowControl/>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i/>
      <w:iCs/>
      <w:sz w:val="30"/>
      <w:szCs w:val="30"/>
      <w:lang w:val="en-US"/>
    </w:rPr>
  </w:style>
  <w:style w:type="paragraph" w:customStyle="1" w:styleId="xl156">
    <w:name w:val="xl156"/>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b/>
      <w:bCs/>
      <w:i/>
      <w:iCs/>
      <w:szCs w:val="28"/>
      <w:lang w:val="en-US"/>
    </w:rPr>
  </w:style>
  <w:style w:type="paragraph" w:customStyle="1" w:styleId="xl157">
    <w:name w:val="xl157"/>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i/>
      <w:iCs/>
      <w:szCs w:val="28"/>
      <w:lang w:val="en-US"/>
    </w:rPr>
  </w:style>
  <w:style w:type="paragraph" w:customStyle="1" w:styleId="xl158">
    <w:name w:val="xl158"/>
    <w:basedOn w:val="Normal"/>
    <w:rsid w:val="00A4502B"/>
    <w:pPr>
      <w:widowControl/>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i/>
      <w:iCs/>
      <w:szCs w:val="28"/>
      <w:lang w:val="en-US"/>
    </w:rPr>
  </w:style>
  <w:style w:type="paragraph" w:customStyle="1" w:styleId="xl159">
    <w:name w:val="xl159"/>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i/>
      <w:iCs/>
      <w:szCs w:val="28"/>
      <w:lang w:val="en-US"/>
    </w:rPr>
  </w:style>
  <w:style w:type="paragraph" w:customStyle="1" w:styleId="xl160">
    <w:name w:val="xl160"/>
    <w:basedOn w:val="Normal"/>
    <w:rsid w:val="00A4502B"/>
    <w:pPr>
      <w:widowControl/>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i/>
      <w:iCs/>
      <w:sz w:val="30"/>
      <w:szCs w:val="30"/>
      <w:lang w:val="en-US"/>
    </w:rPr>
  </w:style>
  <w:style w:type="paragraph" w:customStyle="1" w:styleId="xl161">
    <w:name w:val="xl161"/>
    <w:basedOn w:val="Normal"/>
    <w:rsid w:val="00A4502B"/>
    <w:pPr>
      <w:widowControl/>
      <w:spacing w:before="100" w:beforeAutospacing="1" w:after="100" w:afterAutospacing="1" w:line="240" w:lineRule="auto"/>
      <w:jc w:val="left"/>
      <w:textAlignment w:val="center"/>
    </w:pPr>
    <w:rPr>
      <w:rFonts w:eastAsia="Times New Roman" w:cs="Times New Roman"/>
      <w:i/>
      <w:iCs/>
      <w:szCs w:val="28"/>
      <w:lang w:val="en-US"/>
    </w:rPr>
  </w:style>
  <w:style w:type="paragraph" w:customStyle="1" w:styleId="xl162">
    <w:name w:val="xl162"/>
    <w:basedOn w:val="Normal"/>
    <w:rsid w:val="00A4502B"/>
    <w:pPr>
      <w:widowControl/>
      <w:spacing w:before="100" w:beforeAutospacing="1" w:after="100" w:afterAutospacing="1" w:line="240" w:lineRule="auto"/>
      <w:jc w:val="left"/>
      <w:textAlignment w:val="center"/>
    </w:pPr>
    <w:rPr>
      <w:rFonts w:eastAsia="Times New Roman" w:cs="Times New Roman"/>
      <w:i/>
      <w:iCs/>
      <w:szCs w:val="28"/>
      <w:lang w:val="en-US"/>
    </w:rPr>
  </w:style>
  <w:style w:type="paragraph" w:customStyle="1" w:styleId="xl163">
    <w:name w:val="xl163"/>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i/>
      <w:iCs/>
      <w:szCs w:val="28"/>
      <w:lang w:val="en-US"/>
    </w:rPr>
  </w:style>
  <w:style w:type="paragraph" w:customStyle="1" w:styleId="xl164">
    <w:name w:val="xl164"/>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8"/>
      <w:lang w:val="en-US"/>
    </w:rPr>
  </w:style>
  <w:style w:type="paragraph" w:customStyle="1" w:styleId="xl165">
    <w:name w:val="xl165"/>
    <w:basedOn w:val="Normal"/>
    <w:rsid w:val="00A4502B"/>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8"/>
      <w:lang w:val="en-US"/>
    </w:rPr>
  </w:style>
  <w:style w:type="paragraph" w:customStyle="1" w:styleId="xl166">
    <w:name w:val="xl166"/>
    <w:basedOn w:val="Normal"/>
    <w:rsid w:val="00A4502B"/>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8"/>
      <w:lang w:val="en-US"/>
    </w:rPr>
  </w:style>
  <w:style w:type="paragraph" w:customStyle="1" w:styleId="xl167">
    <w:name w:val="xl167"/>
    <w:basedOn w:val="Normal"/>
    <w:rsid w:val="00A4502B"/>
    <w:pPr>
      <w:widowControl/>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 w:val="30"/>
      <w:szCs w:val="30"/>
      <w:lang w:val="en-US"/>
    </w:rPr>
  </w:style>
  <w:style w:type="paragraph" w:customStyle="1" w:styleId="xl168">
    <w:name w:val="xl168"/>
    <w:basedOn w:val="Normal"/>
    <w:rsid w:val="00A4502B"/>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30"/>
      <w:szCs w:val="30"/>
      <w:lang w:val="en-US"/>
    </w:rPr>
  </w:style>
  <w:style w:type="paragraph" w:customStyle="1" w:styleId="xl169">
    <w:name w:val="xl169"/>
    <w:basedOn w:val="Normal"/>
    <w:rsid w:val="00A4502B"/>
    <w:pPr>
      <w:widowControl/>
      <w:pBdr>
        <w:left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30"/>
      <w:szCs w:val="30"/>
      <w:lang w:val="en-US"/>
    </w:rPr>
  </w:style>
  <w:style w:type="paragraph" w:customStyle="1" w:styleId="xl170">
    <w:name w:val="xl170"/>
    <w:basedOn w:val="Normal"/>
    <w:rsid w:val="00A4502B"/>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30"/>
      <w:szCs w:val="30"/>
      <w:lang w:val="en-US"/>
    </w:rPr>
  </w:style>
  <w:style w:type="paragraph" w:customStyle="1" w:styleId="xl171">
    <w:name w:val="xl171"/>
    <w:basedOn w:val="Normal"/>
    <w:rsid w:val="00A4502B"/>
    <w:pPr>
      <w:widowControl/>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Cs w:val="28"/>
      <w:lang w:val="en-US"/>
    </w:rPr>
  </w:style>
  <w:style w:type="paragraph" w:customStyle="1" w:styleId="xl172">
    <w:name w:val="xl172"/>
    <w:basedOn w:val="Normal"/>
    <w:rsid w:val="00A4502B"/>
    <w:pPr>
      <w:widowControl/>
      <w:pBdr>
        <w:left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Cs w:val="28"/>
      <w:lang w:val="en-US"/>
    </w:rPr>
  </w:style>
  <w:style w:type="paragraph" w:customStyle="1" w:styleId="xl173">
    <w:name w:val="xl173"/>
    <w:basedOn w:val="Normal"/>
    <w:rsid w:val="00A4502B"/>
    <w:pPr>
      <w:widowControl/>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Cs w:val="28"/>
      <w:lang w:val="en-US"/>
    </w:rPr>
  </w:style>
  <w:style w:type="paragraph" w:customStyle="1" w:styleId="xl174">
    <w:name w:val="xl174"/>
    <w:basedOn w:val="Normal"/>
    <w:rsid w:val="00A4502B"/>
    <w:pPr>
      <w:widowControl/>
      <w:spacing w:before="100" w:beforeAutospacing="1" w:after="100" w:afterAutospacing="1" w:line="240" w:lineRule="auto"/>
      <w:jc w:val="center"/>
      <w:textAlignment w:val="center"/>
    </w:pPr>
    <w:rPr>
      <w:rFonts w:eastAsia="Times New Roman" w:cs="Times New Roman"/>
      <w:b/>
      <w:bCs/>
      <w:szCs w:val="28"/>
      <w:lang w:val="en-US"/>
    </w:rPr>
  </w:style>
  <w:style w:type="paragraph" w:customStyle="1" w:styleId="xl175">
    <w:name w:val="xl175"/>
    <w:basedOn w:val="Normal"/>
    <w:rsid w:val="00A4502B"/>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val="en-US"/>
    </w:rPr>
  </w:style>
  <w:style w:type="paragraph" w:customStyle="1" w:styleId="xl176">
    <w:name w:val="xl176"/>
    <w:basedOn w:val="Normal"/>
    <w:rsid w:val="00A4502B"/>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val="en-US"/>
    </w:rPr>
  </w:style>
  <w:style w:type="paragraph" w:customStyle="1" w:styleId="xl177">
    <w:name w:val="xl177"/>
    <w:basedOn w:val="Normal"/>
    <w:rsid w:val="00A4502B"/>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8"/>
      <w:lang w:val="en-US"/>
    </w:rPr>
  </w:style>
  <w:style w:type="paragraph" w:customStyle="1" w:styleId="xl178">
    <w:name w:val="xl178"/>
    <w:basedOn w:val="Normal"/>
    <w:rsid w:val="00A4502B"/>
    <w:pPr>
      <w:widowControl/>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val="en-US"/>
    </w:rPr>
  </w:style>
  <w:style w:type="paragraph" w:customStyle="1" w:styleId="xl179">
    <w:name w:val="xl179"/>
    <w:basedOn w:val="Normal"/>
    <w:rsid w:val="00A4502B"/>
    <w:pPr>
      <w:widowControl/>
      <w:pBdr>
        <w:left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val="en-US"/>
    </w:rPr>
  </w:style>
  <w:style w:type="paragraph" w:customStyle="1" w:styleId="xl180">
    <w:name w:val="xl180"/>
    <w:basedOn w:val="Normal"/>
    <w:rsid w:val="00A4502B"/>
    <w:pPr>
      <w:widowControl/>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val="en-US"/>
    </w:rPr>
  </w:style>
  <w:style w:type="paragraph" w:customStyle="1" w:styleId="xl181">
    <w:name w:val="xl181"/>
    <w:basedOn w:val="Normal"/>
    <w:rsid w:val="00A4502B"/>
    <w:pPr>
      <w:widowControl/>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val="en-US"/>
    </w:rPr>
  </w:style>
  <w:style w:type="paragraph" w:customStyle="1" w:styleId="xl182">
    <w:name w:val="xl182"/>
    <w:basedOn w:val="Normal"/>
    <w:rsid w:val="00A4502B"/>
    <w:pPr>
      <w:widowControl/>
      <w:pBdr>
        <w:left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 w:val="30"/>
      <w:szCs w:val="30"/>
      <w:lang w:val="en-US"/>
    </w:rPr>
  </w:style>
  <w:style w:type="paragraph" w:customStyle="1" w:styleId="xl183">
    <w:name w:val="xl183"/>
    <w:basedOn w:val="Normal"/>
    <w:rsid w:val="00A4502B"/>
    <w:pPr>
      <w:widowControl/>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 w:val="30"/>
      <w:szCs w:val="30"/>
      <w:lang w:val="en-US"/>
    </w:rPr>
  </w:style>
  <w:style w:type="paragraph" w:customStyle="1" w:styleId="xl184">
    <w:name w:val="xl184"/>
    <w:basedOn w:val="Normal"/>
    <w:rsid w:val="00A4502B"/>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Times New Roman" w:cs="Times New Roman"/>
      <w:b/>
      <w:bCs/>
      <w:szCs w:val="28"/>
      <w:lang w:val="en-US"/>
    </w:rPr>
  </w:style>
  <w:style w:type="paragraph" w:customStyle="1" w:styleId="xl185">
    <w:name w:val="xl185"/>
    <w:basedOn w:val="Normal"/>
    <w:rsid w:val="00A4502B"/>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b/>
      <w:bCs/>
      <w:szCs w:val="28"/>
      <w:lang w:val="en-US"/>
    </w:rPr>
  </w:style>
  <w:style w:type="paragraph" w:customStyle="1" w:styleId="xl186">
    <w:name w:val="xl186"/>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8"/>
      <w:lang w:val="en-US"/>
    </w:rPr>
  </w:style>
  <w:style w:type="paragraph" w:customStyle="1" w:styleId="xl187">
    <w:name w:val="xl187"/>
    <w:basedOn w:val="Normal"/>
    <w:rsid w:val="00A4502B"/>
    <w:pPr>
      <w:widowControl/>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8"/>
      <w:lang w:val="en-US"/>
    </w:rPr>
  </w:style>
  <w:style w:type="paragraph" w:customStyle="1" w:styleId="Default">
    <w:name w:val="Default"/>
    <w:rsid w:val="005F1131"/>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83329">
      <w:bodyDiv w:val="1"/>
      <w:marLeft w:val="0"/>
      <w:marRight w:val="0"/>
      <w:marTop w:val="0"/>
      <w:marBottom w:val="0"/>
      <w:divBdr>
        <w:top w:val="none" w:sz="0" w:space="0" w:color="auto"/>
        <w:left w:val="none" w:sz="0" w:space="0" w:color="auto"/>
        <w:bottom w:val="none" w:sz="0" w:space="0" w:color="auto"/>
        <w:right w:val="none" w:sz="0" w:space="0" w:color="auto"/>
      </w:divBdr>
    </w:div>
    <w:div w:id="97221353">
      <w:bodyDiv w:val="1"/>
      <w:marLeft w:val="0"/>
      <w:marRight w:val="0"/>
      <w:marTop w:val="0"/>
      <w:marBottom w:val="0"/>
      <w:divBdr>
        <w:top w:val="none" w:sz="0" w:space="0" w:color="auto"/>
        <w:left w:val="none" w:sz="0" w:space="0" w:color="auto"/>
        <w:bottom w:val="none" w:sz="0" w:space="0" w:color="auto"/>
        <w:right w:val="none" w:sz="0" w:space="0" w:color="auto"/>
      </w:divBdr>
    </w:div>
    <w:div w:id="113863594">
      <w:bodyDiv w:val="1"/>
      <w:marLeft w:val="0"/>
      <w:marRight w:val="0"/>
      <w:marTop w:val="0"/>
      <w:marBottom w:val="0"/>
      <w:divBdr>
        <w:top w:val="none" w:sz="0" w:space="0" w:color="auto"/>
        <w:left w:val="none" w:sz="0" w:space="0" w:color="auto"/>
        <w:bottom w:val="none" w:sz="0" w:space="0" w:color="auto"/>
        <w:right w:val="none" w:sz="0" w:space="0" w:color="auto"/>
      </w:divBdr>
    </w:div>
    <w:div w:id="121198601">
      <w:bodyDiv w:val="1"/>
      <w:marLeft w:val="0"/>
      <w:marRight w:val="0"/>
      <w:marTop w:val="0"/>
      <w:marBottom w:val="0"/>
      <w:divBdr>
        <w:top w:val="none" w:sz="0" w:space="0" w:color="auto"/>
        <w:left w:val="none" w:sz="0" w:space="0" w:color="auto"/>
        <w:bottom w:val="none" w:sz="0" w:space="0" w:color="auto"/>
        <w:right w:val="none" w:sz="0" w:space="0" w:color="auto"/>
      </w:divBdr>
    </w:div>
    <w:div w:id="244076827">
      <w:bodyDiv w:val="1"/>
      <w:marLeft w:val="0"/>
      <w:marRight w:val="0"/>
      <w:marTop w:val="0"/>
      <w:marBottom w:val="0"/>
      <w:divBdr>
        <w:top w:val="none" w:sz="0" w:space="0" w:color="auto"/>
        <w:left w:val="none" w:sz="0" w:space="0" w:color="auto"/>
        <w:bottom w:val="none" w:sz="0" w:space="0" w:color="auto"/>
        <w:right w:val="none" w:sz="0" w:space="0" w:color="auto"/>
      </w:divBdr>
    </w:div>
    <w:div w:id="293876354">
      <w:bodyDiv w:val="1"/>
      <w:marLeft w:val="0"/>
      <w:marRight w:val="0"/>
      <w:marTop w:val="0"/>
      <w:marBottom w:val="0"/>
      <w:divBdr>
        <w:top w:val="none" w:sz="0" w:space="0" w:color="auto"/>
        <w:left w:val="none" w:sz="0" w:space="0" w:color="auto"/>
        <w:bottom w:val="none" w:sz="0" w:space="0" w:color="auto"/>
        <w:right w:val="none" w:sz="0" w:space="0" w:color="auto"/>
      </w:divBdr>
    </w:div>
    <w:div w:id="417866655">
      <w:bodyDiv w:val="1"/>
      <w:marLeft w:val="0"/>
      <w:marRight w:val="0"/>
      <w:marTop w:val="0"/>
      <w:marBottom w:val="0"/>
      <w:divBdr>
        <w:top w:val="none" w:sz="0" w:space="0" w:color="auto"/>
        <w:left w:val="none" w:sz="0" w:space="0" w:color="auto"/>
        <w:bottom w:val="none" w:sz="0" w:space="0" w:color="auto"/>
        <w:right w:val="none" w:sz="0" w:space="0" w:color="auto"/>
      </w:divBdr>
    </w:div>
    <w:div w:id="485439249">
      <w:bodyDiv w:val="1"/>
      <w:marLeft w:val="0"/>
      <w:marRight w:val="0"/>
      <w:marTop w:val="0"/>
      <w:marBottom w:val="0"/>
      <w:divBdr>
        <w:top w:val="none" w:sz="0" w:space="0" w:color="auto"/>
        <w:left w:val="none" w:sz="0" w:space="0" w:color="auto"/>
        <w:bottom w:val="none" w:sz="0" w:space="0" w:color="auto"/>
        <w:right w:val="none" w:sz="0" w:space="0" w:color="auto"/>
      </w:divBdr>
    </w:div>
    <w:div w:id="491262042">
      <w:bodyDiv w:val="1"/>
      <w:marLeft w:val="0"/>
      <w:marRight w:val="0"/>
      <w:marTop w:val="0"/>
      <w:marBottom w:val="0"/>
      <w:divBdr>
        <w:top w:val="none" w:sz="0" w:space="0" w:color="auto"/>
        <w:left w:val="none" w:sz="0" w:space="0" w:color="auto"/>
        <w:bottom w:val="none" w:sz="0" w:space="0" w:color="auto"/>
        <w:right w:val="none" w:sz="0" w:space="0" w:color="auto"/>
      </w:divBdr>
    </w:div>
    <w:div w:id="522279398">
      <w:bodyDiv w:val="1"/>
      <w:marLeft w:val="0"/>
      <w:marRight w:val="0"/>
      <w:marTop w:val="0"/>
      <w:marBottom w:val="0"/>
      <w:divBdr>
        <w:top w:val="none" w:sz="0" w:space="0" w:color="auto"/>
        <w:left w:val="none" w:sz="0" w:space="0" w:color="auto"/>
        <w:bottom w:val="none" w:sz="0" w:space="0" w:color="auto"/>
        <w:right w:val="none" w:sz="0" w:space="0" w:color="auto"/>
      </w:divBdr>
    </w:div>
    <w:div w:id="576092595">
      <w:bodyDiv w:val="1"/>
      <w:marLeft w:val="0"/>
      <w:marRight w:val="0"/>
      <w:marTop w:val="0"/>
      <w:marBottom w:val="0"/>
      <w:divBdr>
        <w:top w:val="none" w:sz="0" w:space="0" w:color="auto"/>
        <w:left w:val="none" w:sz="0" w:space="0" w:color="auto"/>
        <w:bottom w:val="none" w:sz="0" w:space="0" w:color="auto"/>
        <w:right w:val="none" w:sz="0" w:space="0" w:color="auto"/>
      </w:divBdr>
    </w:div>
    <w:div w:id="644967828">
      <w:bodyDiv w:val="1"/>
      <w:marLeft w:val="0"/>
      <w:marRight w:val="0"/>
      <w:marTop w:val="0"/>
      <w:marBottom w:val="0"/>
      <w:divBdr>
        <w:top w:val="none" w:sz="0" w:space="0" w:color="auto"/>
        <w:left w:val="none" w:sz="0" w:space="0" w:color="auto"/>
        <w:bottom w:val="none" w:sz="0" w:space="0" w:color="auto"/>
        <w:right w:val="none" w:sz="0" w:space="0" w:color="auto"/>
      </w:divBdr>
    </w:div>
    <w:div w:id="657227586">
      <w:bodyDiv w:val="1"/>
      <w:marLeft w:val="0"/>
      <w:marRight w:val="0"/>
      <w:marTop w:val="0"/>
      <w:marBottom w:val="0"/>
      <w:divBdr>
        <w:top w:val="none" w:sz="0" w:space="0" w:color="auto"/>
        <w:left w:val="none" w:sz="0" w:space="0" w:color="auto"/>
        <w:bottom w:val="none" w:sz="0" w:space="0" w:color="auto"/>
        <w:right w:val="none" w:sz="0" w:space="0" w:color="auto"/>
      </w:divBdr>
    </w:div>
    <w:div w:id="669604538">
      <w:bodyDiv w:val="1"/>
      <w:marLeft w:val="0"/>
      <w:marRight w:val="0"/>
      <w:marTop w:val="0"/>
      <w:marBottom w:val="0"/>
      <w:divBdr>
        <w:top w:val="none" w:sz="0" w:space="0" w:color="auto"/>
        <w:left w:val="none" w:sz="0" w:space="0" w:color="auto"/>
        <w:bottom w:val="none" w:sz="0" w:space="0" w:color="auto"/>
        <w:right w:val="none" w:sz="0" w:space="0" w:color="auto"/>
      </w:divBdr>
    </w:div>
    <w:div w:id="699744006">
      <w:bodyDiv w:val="1"/>
      <w:marLeft w:val="0"/>
      <w:marRight w:val="0"/>
      <w:marTop w:val="0"/>
      <w:marBottom w:val="0"/>
      <w:divBdr>
        <w:top w:val="none" w:sz="0" w:space="0" w:color="auto"/>
        <w:left w:val="none" w:sz="0" w:space="0" w:color="auto"/>
        <w:bottom w:val="none" w:sz="0" w:space="0" w:color="auto"/>
        <w:right w:val="none" w:sz="0" w:space="0" w:color="auto"/>
      </w:divBdr>
    </w:div>
    <w:div w:id="735471449">
      <w:bodyDiv w:val="1"/>
      <w:marLeft w:val="0"/>
      <w:marRight w:val="0"/>
      <w:marTop w:val="0"/>
      <w:marBottom w:val="0"/>
      <w:divBdr>
        <w:top w:val="none" w:sz="0" w:space="0" w:color="auto"/>
        <w:left w:val="none" w:sz="0" w:space="0" w:color="auto"/>
        <w:bottom w:val="none" w:sz="0" w:space="0" w:color="auto"/>
        <w:right w:val="none" w:sz="0" w:space="0" w:color="auto"/>
      </w:divBdr>
    </w:div>
    <w:div w:id="753235902">
      <w:bodyDiv w:val="1"/>
      <w:marLeft w:val="0"/>
      <w:marRight w:val="0"/>
      <w:marTop w:val="0"/>
      <w:marBottom w:val="0"/>
      <w:divBdr>
        <w:top w:val="none" w:sz="0" w:space="0" w:color="auto"/>
        <w:left w:val="none" w:sz="0" w:space="0" w:color="auto"/>
        <w:bottom w:val="none" w:sz="0" w:space="0" w:color="auto"/>
        <w:right w:val="none" w:sz="0" w:space="0" w:color="auto"/>
      </w:divBdr>
    </w:div>
    <w:div w:id="797601994">
      <w:bodyDiv w:val="1"/>
      <w:marLeft w:val="0"/>
      <w:marRight w:val="0"/>
      <w:marTop w:val="0"/>
      <w:marBottom w:val="0"/>
      <w:divBdr>
        <w:top w:val="none" w:sz="0" w:space="0" w:color="auto"/>
        <w:left w:val="none" w:sz="0" w:space="0" w:color="auto"/>
        <w:bottom w:val="none" w:sz="0" w:space="0" w:color="auto"/>
        <w:right w:val="none" w:sz="0" w:space="0" w:color="auto"/>
      </w:divBdr>
      <w:divsChild>
        <w:div w:id="2075082301">
          <w:marLeft w:val="0"/>
          <w:marRight w:val="0"/>
          <w:marTop w:val="0"/>
          <w:marBottom w:val="225"/>
          <w:divBdr>
            <w:top w:val="none" w:sz="0" w:space="0" w:color="auto"/>
            <w:left w:val="none" w:sz="0" w:space="0" w:color="auto"/>
            <w:bottom w:val="none" w:sz="0" w:space="0" w:color="auto"/>
            <w:right w:val="none" w:sz="0" w:space="0" w:color="auto"/>
          </w:divBdr>
        </w:div>
        <w:div w:id="1103888909">
          <w:marLeft w:val="0"/>
          <w:marRight w:val="0"/>
          <w:marTop w:val="0"/>
          <w:marBottom w:val="225"/>
          <w:divBdr>
            <w:top w:val="none" w:sz="0" w:space="0" w:color="auto"/>
            <w:left w:val="none" w:sz="0" w:space="0" w:color="auto"/>
            <w:bottom w:val="none" w:sz="0" w:space="0" w:color="auto"/>
            <w:right w:val="none" w:sz="0" w:space="0" w:color="auto"/>
          </w:divBdr>
        </w:div>
      </w:divsChild>
    </w:div>
    <w:div w:id="886524251">
      <w:bodyDiv w:val="1"/>
      <w:marLeft w:val="0"/>
      <w:marRight w:val="0"/>
      <w:marTop w:val="0"/>
      <w:marBottom w:val="0"/>
      <w:divBdr>
        <w:top w:val="none" w:sz="0" w:space="0" w:color="auto"/>
        <w:left w:val="none" w:sz="0" w:space="0" w:color="auto"/>
        <w:bottom w:val="none" w:sz="0" w:space="0" w:color="auto"/>
        <w:right w:val="none" w:sz="0" w:space="0" w:color="auto"/>
      </w:divBdr>
      <w:divsChild>
        <w:div w:id="245575527">
          <w:marLeft w:val="547"/>
          <w:marRight w:val="0"/>
          <w:marTop w:val="0"/>
          <w:marBottom w:val="0"/>
          <w:divBdr>
            <w:top w:val="none" w:sz="0" w:space="0" w:color="auto"/>
            <w:left w:val="none" w:sz="0" w:space="0" w:color="auto"/>
            <w:bottom w:val="none" w:sz="0" w:space="0" w:color="auto"/>
            <w:right w:val="none" w:sz="0" w:space="0" w:color="auto"/>
          </w:divBdr>
        </w:div>
        <w:div w:id="1085762374">
          <w:marLeft w:val="1166"/>
          <w:marRight w:val="0"/>
          <w:marTop w:val="0"/>
          <w:marBottom w:val="0"/>
          <w:divBdr>
            <w:top w:val="none" w:sz="0" w:space="0" w:color="auto"/>
            <w:left w:val="none" w:sz="0" w:space="0" w:color="auto"/>
            <w:bottom w:val="none" w:sz="0" w:space="0" w:color="auto"/>
            <w:right w:val="none" w:sz="0" w:space="0" w:color="auto"/>
          </w:divBdr>
        </w:div>
        <w:div w:id="830171867">
          <w:marLeft w:val="1166"/>
          <w:marRight w:val="0"/>
          <w:marTop w:val="0"/>
          <w:marBottom w:val="0"/>
          <w:divBdr>
            <w:top w:val="none" w:sz="0" w:space="0" w:color="auto"/>
            <w:left w:val="none" w:sz="0" w:space="0" w:color="auto"/>
            <w:bottom w:val="none" w:sz="0" w:space="0" w:color="auto"/>
            <w:right w:val="none" w:sz="0" w:space="0" w:color="auto"/>
          </w:divBdr>
        </w:div>
        <w:div w:id="781808062">
          <w:marLeft w:val="1166"/>
          <w:marRight w:val="0"/>
          <w:marTop w:val="0"/>
          <w:marBottom w:val="0"/>
          <w:divBdr>
            <w:top w:val="none" w:sz="0" w:space="0" w:color="auto"/>
            <w:left w:val="none" w:sz="0" w:space="0" w:color="auto"/>
            <w:bottom w:val="none" w:sz="0" w:space="0" w:color="auto"/>
            <w:right w:val="none" w:sz="0" w:space="0" w:color="auto"/>
          </w:divBdr>
        </w:div>
        <w:div w:id="420688453">
          <w:marLeft w:val="1166"/>
          <w:marRight w:val="0"/>
          <w:marTop w:val="0"/>
          <w:marBottom w:val="0"/>
          <w:divBdr>
            <w:top w:val="none" w:sz="0" w:space="0" w:color="auto"/>
            <w:left w:val="none" w:sz="0" w:space="0" w:color="auto"/>
            <w:bottom w:val="none" w:sz="0" w:space="0" w:color="auto"/>
            <w:right w:val="none" w:sz="0" w:space="0" w:color="auto"/>
          </w:divBdr>
        </w:div>
        <w:div w:id="1898584040">
          <w:marLeft w:val="1166"/>
          <w:marRight w:val="0"/>
          <w:marTop w:val="0"/>
          <w:marBottom w:val="0"/>
          <w:divBdr>
            <w:top w:val="none" w:sz="0" w:space="0" w:color="auto"/>
            <w:left w:val="none" w:sz="0" w:space="0" w:color="auto"/>
            <w:bottom w:val="none" w:sz="0" w:space="0" w:color="auto"/>
            <w:right w:val="none" w:sz="0" w:space="0" w:color="auto"/>
          </w:divBdr>
        </w:div>
      </w:divsChild>
    </w:div>
    <w:div w:id="898631601">
      <w:bodyDiv w:val="1"/>
      <w:marLeft w:val="0"/>
      <w:marRight w:val="0"/>
      <w:marTop w:val="0"/>
      <w:marBottom w:val="0"/>
      <w:divBdr>
        <w:top w:val="none" w:sz="0" w:space="0" w:color="auto"/>
        <w:left w:val="none" w:sz="0" w:space="0" w:color="auto"/>
        <w:bottom w:val="none" w:sz="0" w:space="0" w:color="auto"/>
        <w:right w:val="none" w:sz="0" w:space="0" w:color="auto"/>
      </w:divBdr>
    </w:div>
    <w:div w:id="940451085">
      <w:bodyDiv w:val="1"/>
      <w:marLeft w:val="0"/>
      <w:marRight w:val="0"/>
      <w:marTop w:val="0"/>
      <w:marBottom w:val="0"/>
      <w:divBdr>
        <w:top w:val="none" w:sz="0" w:space="0" w:color="auto"/>
        <w:left w:val="none" w:sz="0" w:space="0" w:color="auto"/>
        <w:bottom w:val="none" w:sz="0" w:space="0" w:color="auto"/>
        <w:right w:val="none" w:sz="0" w:space="0" w:color="auto"/>
      </w:divBdr>
    </w:div>
    <w:div w:id="1016617391">
      <w:bodyDiv w:val="1"/>
      <w:marLeft w:val="0"/>
      <w:marRight w:val="0"/>
      <w:marTop w:val="0"/>
      <w:marBottom w:val="0"/>
      <w:divBdr>
        <w:top w:val="none" w:sz="0" w:space="0" w:color="auto"/>
        <w:left w:val="none" w:sz="0" w:space="0" w:color="auto"/>
        <w:bottom w:val="none" w:sz="0" w:space="0" w:color="auto"/>
        <w:right w:val="none" w:sz="0" w:space="0" w:color="auto"/>
      </w:divBdr>
    </w:div>
    <w:div w:id="1035814710">
      <w:bodyDiv w:val="1"/>
      <w:marLeft w:val="0"/>
      <w:marRight w:val="0"/>
      <w:marTop w:val="0"/>
      <w:marBottom w:val="0"/>
      <w:divBdr>
        <w:top w:val="none" w:sz="0" w:space="0" w:color="auto"/>
        <w:left w:val="none" w:sz="0" w:space="0" w:color="auto"/>
        <w:bottom w:val="none" w:sz="0" w:space="0" w:color="auto"/>
        <w:right w:val="none" w:sz="0" w:space="0" w:color="auto"/>
      </w:divBdr>
    </w:div>
    <w:div w:id="1074815999">
      <w:bodyDiv w:val="1"/>
      <w:marLeft w:val="0"/>
      <w:marRight w:val="0"/>
      <w:marTop w:val="0"/>
      <w:marBottom w:val="0"/>
      <w:divBdr>
        <w:top w:val="none" w:sz="0" w:space="0" w:color="auto"/>
        <w:left w:val="none" w:sz="0" w:space="0" w:color="auto"/>
        <w:bottom w:val="none" w:sz="0" w:space="0" w:color="auto"/>
        <w:right w:val="none" w:sz="0" w:space="0" w:color="auto"/>
      </w:divBdr>
    </w:div>
    <w:div w:id="1087076346">
      <w:bodyDiv w:val="1"/>
      <w:marLeft w:val="0"/>
      <w:marRight w:val="0"/>
      <w:marTop w:val="0"/>
      <w:marBottom w:val="0"/>
      <w:divBdr>
        <w:top w:val="none" w:sz="0" w:space="0" w:color="auto"/>
        <w:left w:val="none" w:sz="0" w:space="0" w:color="auto"/>
        <w:bottom w:val="none" w:sz="0" w:space="0" w:color="auto"/>
        <w:right w:val="none" w:sz="0" w:space="0" w:color="auto"/>
      </w:divBdr>
    </w:div>
    <w:div w:id="1113327626">
      <w:bodyDiv w:val="1"/>
      <w:marLeft w:val="0"/>
      <w:marRight w:val="0"/>
      <w:marTop w:val="0"/>
      <w:marBottom w:val="0"/>
      <w:divBdr>
        <w:top w:val="none" w:sz="0" w:space="0" w:color="auto"/>
        <w:left w:val="none" w:sz="0" w:space="0" w:color="auto"/>
        <w:bottom w:val="none" w:sz="0" w:space="0" w:color="auto"/>
        <w:right w:val="none" w:sz="0" w:space="0" w:color="auto"/>
      </w:divBdr>
    </w:div>
    <w:div w:id="1197623620">
      <w:bodyDiv w:val="1"/>
      <w:marLeft w:val="0"/>
      <w:marRight w:val="0"/>
      <w:marTop w:val="0"/>
      <w:marBottom w:val="0"/>
      <w:divBdr>
        <w:top w:val="none" w:sz="0" w:space="0" w:color="auto"/>
        <w:left w:val="none" w:sz="0" w:space="0" w:color="auto"/>
        <w:bottom w:val="none" w:sz="0" w:space="0" w:color="auto"/>
        <w:right w:val="none" w:sz="0" w:space="0" w:color="auto"/>
      </w:divBdr>
    </w:div>
    <w:div w:id="1229996903">
      <w:bodyDiv w:val="1"/>
      <w:marLeft w:val="0"/>
      <w:marRight w:val="0"/>
      <w:marTop w:val="0"/>
      <w:marBottom w:val="0"/>
      <w:divBdr>
        <w:top w:val="none" w:sz="0" w:space="0" w:color="auto"/>
        <w:left w:val="none" w:sz="0" w:space="0" w:color="auto"/>
        <w:bottom w:val="none" w:sz="0" w:space="0" w:color="auto"/>
        <w:right w:val="none" w:sz="0" w:space="0" w:color="auto"/>
      </w:divBdr>
    </w:div>
    <w:div w:id="1230767045">
      <w:bodyDiv w:val="1"/>
      <w:marLeft w:val="0"/>
      <w:marRight w:val="0"/>
      <w:marTop w:val="0"/>
      <w:marBottom w:val="0"/>
      <w:divBdr>
        <w:top w:val="none" w:sz="0" w:space="0" w:color="auto"/>
        <w:left w:val="none" w:sz="0" w:space="0" w:color="auto"/>
        <w:bottom w:val="none" w:sz="0" w:space="0" w:color="auto"/>
        <w:right w:val="none" w:sz="0" w:space="0" w:color="auto"/>
      </w:divBdr>
    </w:div>
    <w:div w:id="1350445782">
      <w:bodyDiv w:val="1"/>
      <w:marLeft w:val="0"/>
      <w:marRight w:val="0"/>
      <w:marTop w:val="0"/>
      <w:marBottom w:val="0"/>
      <w:divBdr>
        <w:top w:val="none" w:sz="0" w:space="0" w:color="auto"/>
        <w:left w:val="none" w:sz="0" w:space="0" w:color="auto"/>
        <w:bottom w:val="none" w:sz="0" w:space="0" w:color="auto"/>
        <w:right w:val="none" w:sz="0" w:space="0" w:color="auto"/>
      </w:divBdr>
    </w:div>
    <w:div w:id="1375084766">
      <w:bodyDiv w:val="1"/>
      <w:marLeft w:val="0"/>
      <w:marRight w:val="0"/>
      <w:marTop w:val="0"/>
      <w:marBottom w:val="0"/>
      <w:divBdr>
        <w:top w:val="none" w:sz="0" w:space="0" w:color="auto"/>
        <w:left w:val="none" w:sz="0" w:space="0" w:color="auto"/>
        <w:bottom w:val="none" w:sz="0" w:space="0" w:color="auto"/>
        <w:right w:val="none" w:sz="0" w:space="0" w:color="auto"/>
      </w:divBdr>
    </w:div>
    <w:div w:id="1377776926">
      <w:bodyDiv w:val="1"/>
      <w:marLeft w:val="0"/>
      <w:marRight w:val="0"/>
      <w:marTop w:val="0"/>
      <w:marBottom w:val="0"/>
      <w:divBdr>
        <w:top w:val="none" w:sz="0" w:space="0" w:color="auto"/>
        <w:left w:val="none" w:sz="0" w:space="0" w:color="auto"/>
        <w:bottom w:val="none" w:sz="0" w:space="0" w:color="auto"/>
        <w:right w:val="none" w:sz="0" w:space="0" w:color="auto"/>
      </w:divBdr>
    </w:div>
    <w:div w:id="1386371095">
      <w:bodyDiv w:val="1"/>
      <w:marLeft w:val="0"/>
      <w:marRight w:val="0"/>
      <w:marTop w:val="0"/>
      <w:marBottom w:val="0"/>
      <w:divBdr>
        <w:top w:val="none" w:sz="0" w:space="0" w:color="auto"/>
        <w:left w:val="none" w:sz="0" w:space="0" w:color="auto"/>
        <w:bottom w:val="none" w:sz="0" w:space="0" w:color="auto"/>
        <w:right w:val="none" w:sz="0" w:space="0" w:color="auto"/>
      </w:divBdr>
    </w:div>
    <w:div w:id="1482120258">
      <w:bodyDiv w:val="1"/>
      <w:marLeft w:val="0"/>
      <w:marRight w:val="0"/>
      <w:marTop w:val="0"/>
      <w:marBottom w:val="0"/>
      <w:divBdr>
        <w:top w:val="none" w:sz="0" w:space="0" w:color="auto"/>
        <w:left w:val="none" w:sz="0" w:space="0" w:color="auto"/>
        <w:bottom w:val="none" w:sz="0" w:space="0" w:color="auto"/>
        <w:right w:val="none" w:sz="0" w:space="0" w:color="auto"/>
      </w:divBdr>
    </w:div>
    <w:div w:id="1531841789">
      <w:bodyDiv w:val="1"/>
      <w:marLeft w:val="0"/>
      <w:marRight w:val="0"/>
      <w:marTop w:val="0"/>
      <w:marBottom w:val="0"/>
      <w:divBdr>
        <w:top w:val="none" w:sz="0" w:space="0" w:color="auto"/>
        <w:left w:val="none" w:sz="0" w:space="0" w:color="auto"/>
        <w:bottom w:val="none" w:sz="0" w:space="0" w:color="auto"/>
        <w:right w:val="none" w:sz="0" w:space="0" w:color="auto"/>
      </w:divBdr>
    </w:div>
    <w:div w:id="1541091963">
      <w:bodyDiv w:val="1"/>
      <w:marLeft w:val="0"/>
      <w:marRight w:val="0"/>
      <w:marTop w:val="0"/>
      <w:marBottom w:val="0"/>
      <w:divBdr>
        <w:top w:val="none" w:sz="0" w:space="0" w:color="auto"/>
        <w:left w:val="none" w:sz="0" w:space="0" w:color="auto"/>
        <w:bottom w:val="none" w:sz="0" w:space="0" w:color="auto"/>
        <w:right w:val="none" w:sz="0" w:space="0" w:color="auto"/>
      </w:divBdr>
    </w:div>
    <w:div w:id="1602294716">
      <w:bodyDiv w:val="1"/>
      <w:marLeft w:val="0"/>
      <w:marRight w:val="0"/>
      <w:marTop w:val="0"/>
      <w:marBottom w:val="0"/>
      <w:divBdr>
        <w:top w:val="none" w:sz="0" w:space="0" w:color="auto"/>
        <w:left w:val="none" w:sz="0" w:space="0" w:color="auto"/>
        <w:bottom w:val="none" w:sz="0" w:space="0" w:color="auto"/>
        <w:right w:val="none" w:sz="0" w:space="0" w:color="auto"/>
      </w:divBdr>
    </w:div>
    <w:div w:id="1625771380">
      <w:bodyDiv w:val="1"/>
      <w:marLeft w:val="0"/>
      <w:marRight w:val="0"/>
      <w:marTop w:val="0"/>
      <w:marBottom w:val="0"/>
      <w:divBdr>
        <w:top w:val="none" w:sz="0" w:space="0" w:color="auto"/>
        <w:left w:val="none" w:sz="0" w:space="0" w:color="auto"/>
        <w:bottom w:val="none" w:sz="0" w:space="0" w:color="auto"/>
        <w:right w:val="none" w:sz="0" w:space="0" w:color="auto"/>
      </w:divBdr>
    </w:div>
    <w:div w:id="1644693605">
      <w:bodyDiv w:val="1"/>
      <w:marLeft w:val="0"/>
      <w:marRight w:val="0"/>
      <w:marTop w:val="0"/>
      <w:marBottom w:val="0"/>
      <w:divBdr>
        <w:top w:val="none" w:sz="0" w:space="0" w:color="auto"/>
        <w:left w:val="none" w:sz="0" w:space="0" w:color="auto"/>
        <w:bottom w:val="none" w:sz="0" w:space="0" w:color="auto"/>
        <w:right w:val="none" w:sz="0" w:space="0" w:color="auto"/>
      </w:divBdr>
    </w:div>
    <w:div w:id="1686663153">
      <w:bodyDiv w:val="1"/>
      <w:marLeft w:val="0"/>
      <w:marRight w:val="0"/>
      <w:marTop w:val="0"/>
      <w:marBottom w:val="0"/>
      <w:divBdr>
        <w:top w:val="none" w:sz="0" w:space="0" w:color="auto"/>
        <w:left w:val="none" w:sz="0" w:space="0" w:color="auto"/>
        <w:bottom w:val="none" w:sz="0" w:space="0" w:color="auto"/>
        <w:right w:val="none" w:sz="0" w:space="0" w:color="auto"/>
      </w:divBdr>
    </w:div>
    <w:div w:id="1713265162">
      <w:bodyDiv w:val="1"/>
      <w:marLeft w:val="0"/>
      <w:marRight w:val="0"/>
      <w:marTop w:val="0"/>
      <w:marBottom w:val="0"/>
      <w:divBdr>
        <w:top w:val="none" w:sz="0" w:space="0" w:color="auto"/>
        <w:left w:val="none" w:sz="0" w:space="0" w:color="auto"/>
        <w:bottom w:val="none" w:sz="0" w:space="0" w:color="auto"/>
        <w:right w:val="none" w:sz="0" w:space="0" w:color="auto"/>
      </w:divBdr>
    </w:div>
    <w:div w:id="1794976010">
      <w:bodyDiv w:val="1"/>
      <w:marLeft w:val="0"/>
      <w:marRight w:val="0"/>
      <w:marTop w:val="0"/>
      <w:marBottom w:val="0"/>
      <w:divBdr>
        <w:top w:val="none" w:sz="0" w:space="0" w:color="auto"/>
        <w:left w:val="none" w:sz="0" w:space="0" w:color="auto"/>
        <w:bottom w:val="none" w:sz="0" w:space="0" w:color="auto"/>
        <w:right w:val="none" w:sz="0" w:space="0" w:color="auto"/>
      </w:divBdr>
    </w:div>
    <w:div w:id="1839076275">
      <w:bodyDiv w:val="1"/>
      <w:marLeft w:val="0"/>
      <w:marRight w:val="0"/>
      <w:marTop w:val="0"/>
      <w:marBottom w:val="0"/>
      <w:divBdr>
        <w:top w:val="none" w:sz="0" w:space="0" w:color="auto"/>
        <w:left w:val="none" w:sz="0" w:space="0" w:color="auto"/>
        <w:bottom w:val="none" w:sz="0" w:space="0" w:color="auto"/>
        <w:right w:val="none" w:sz="0" w:space="0" w:color="auto"/>
      </w:divBdr>
      <w:divsChild>
        <w:div w:id="1926955045">
          <w:marLeft w:val="547"/>
          <w:marRight w:val="0"/>
          <w:marTop w:val="0"/>
          <w:marBottom w:val="0"/>
          <w:divBdr>
            <w:top w:val="none" w:sz="0" w:space="0" w:color="auto"/>
            <w:left w:val="none" w:sz="0" w:space="0" w:color="auto"/>
            <w:bottom w:val="none" w:sz="0" w:space="0" w:color="auto"/>
            <w:right w:val="none" w:sz="0" w:space="0" w:color="auto"/>
          </w:divBdr>
        </w:div>
        <w:div w:id="10494287">
          <w:marLeft w:val="1166"/>
          <w:marRight w:val="0"/>
          <w:marTop w:val="0"/>
          <w:marBottom w:val="0"/>
          <w:divBdr>
            <w:top w:val="none" w:sz="0" w:space="0" w:color="auto"/>
            <w:left w:val="none" w:sz="0" w:space="0" w:color="auto"/>
            <w:bottom w:val="none" w:sz="0" w:space="0" w:color="auto"/>
            <w:right w:val="none" w:sz="0" w:space="0" w:color="auto"/>
          </w:divBdr>
        </w:div>
        <w:div w:id="909579375">
          <w:marLeft w:val="1166"/>
          <w:marRight w:val="0"/>
          <w:marTop w:val="0"/>
          <w:marBottom w:val="0"/>
          <w:divBdr>
            <w:top w:val="none" w:sz="0" w:space="0" w:color="auto"/>
            <w:left w:val="none" w:sz="0" w:space="0" w:color="auto"/>
            <w:bottom w:val="none" w:sz="0" w:space="0" w:color="auto"/>
            <w:right w:val="none" w:sz="0" w:space="0" w:color="auto"/>
          </w:divBdr>
        </w:div>
      </w:divsChild>
    </w:div>
    <w:div w:id="1878079716">
      <w:bodyDiv w:val="1"/>
      <w:marLeft w:val="0"/>
      <w:marRight w:val="0"/>
      <w:marTop w:val="0"/>
      <w:marBottom w:val="0"/>
      <w:divBdr>
        <w:top w:val="none" w:sz="0" w:space="0" w:color="auto"/>
        <w:left w:val="none" w:sz="0" w:space="0" w:color="auto"/>
        <w:bottom w:val="none" w:sz="0" w:space="0" w:color="auto"/>
        <w:right w:val="none" w:sz="0" w:space="0" w:color="auto"/>
      </w:divBdr>
      <w:divsChild>
        <w:div w:id="257956747">
          <w:marLeft w:val="547"/>
          <w:marRight w:val="0"/>
          <w:marTop w:val="0"/>
          <w:marBottom w:val="0"/>
          <w:divBdr>
            <w:top w:val="none" w:sz="0" w:space="0" w:color="auto"/>
            <w:left w:val="none" w:sz="0" w:space="0" w:color="auto"/>
            <w:bottom w:val="none" w:sz="0" w:space="0" w:color="auto"/>
            <w:right w:val="none" w:sz="0" w:space="0" w:color="auto"/>
          </w:divBdr>
        </w:div>
        <w:div w:id="289701646">
          <w:marLeft w:val="1166"/>
          <w:marRight w:val="0"/>
          <w:marTop w:val="0"/>
          <w:marBottom w:val="0"/>
          <w:divBdr>
            <w:top w:val="none" w:sz="0" w:space="0" w:color="auto"/>
            <w:left w:val="none" w:sz="0" w:space="0" w:color="auto"/>
            <w:bottom w:val="none" w:sz="0" w:space="0" w:color="auto"/>
            <w:right w:val="none" w:sz="0" w:space="0" w:color="auto"/>
          </w:divBdr>
        </w:div>
        <w:div w:id="1480221146">
          <w:marLeft w:val="1166"/>
          <w:marRight w:val="0"/>
          <w:marTop w:val="0"/>
          <w:marBottom w:val="0"/>
          <w:divBdr>
            <w:top w:val="none" w:sz="0" w:space="0" w:color="auto"/>
            <w:left w:val="none" w:sz="0" w:space="0" w:color="auto"/>
            <w:bottom w:val="none" w:sz="0" w:space="0" w:color="auto"/>
            <w:right w:val="none" w:sz="0" w:space="0" w:color="auto"/>
          </w:divBdr>
        </w:div>
        <w:div w:id="765226059">
          <w:marLeft w:val="1166"/>
          <w:marRight w:val="0"/>
          <w:marTop w:val="0"/>
          <w:marBottom w:val="0"/>
          <w:divBdr>
            <w:top w:val="none" w:sz="0" w:space="0" w:color="auto"/>
            <w:left w:val="none" w:sz="0" w:space="0" w:color="auto"/>
            <w:bottom w:val="none" w:sz="0" w:space="0" w:color="auto"/>
            <w:right w:val="none" w:sz="0" w:space="0" w:color="auto"/>
          </w:divBdr>
        </w:div>
        <w:div w:id="1658848372">
          <w:marLeft w:val="1166"/>
          <w:marRight w:val="0"/>
          <w:marTop w:val="0"/>
          <w:marBottom w:val="0"/>
          <w:divBdr>
            <w:top w:val="none" w:sz="0" w:space="0" w:color="auto"/>
            <w:left w:val="none" w:sz="0" w:space="0" w:color="auto"/>
            <w:bottom w:val="none" w:sz="0" w:space="0" w:color="auto"/>
            <w:right w:val="none" w:sz="0" w:space="0" w:color="auto"/>
          </w:divBdr>
        </w:div>
        <w:div w:id="150096544">
          <w:marLeft w:val="1166"/>
          <w:marRight w:val="0"/>
          <w:marTop w:val="0"/>
          <w:marBottom w:val="0"/>
          <w:divBdr>
            <w:top w:val="none" w:sz="0" w:space="0" w:color="auto"/>
            <w:left w:val="none" w:sz="0" w:space="0" w:color="auto"/>
            <w:bottom w:val="none" w:sz="0" w:space="0" w:color="auto"/>
            <w:right w:val="none" w:sz="0" w:space="0" w:color="auto"/>
          </w:divBdr>
        </w:div>
      </w:divsChild>
    </w:div>
    <w:div w:id="1955364441">
      <w:bodyDiv w:val="1"/>
      <w:marLeft w:val="0"/>
      <w:marRight w:val="0"/>
      <w:marTop w:val="0"/>
      <w:marBottom w:val="0"/>
      <w:divBdr>
        <w:top w:val="none" w:sz="0" w:space="0" w:color="auto"/>
        <w:left w:val="none" w:sz="0" w:space="0" w:color="auto"/>
        <w:bottom w:val="none" w:sz="0" w:space="0" w:color="auto"/>
        <w:right w:val="none" w:sz="0" w:space="0" w:color="auto"/>
      </w:divBdr>
    </w:div>
    <w:div w:id="2034377019">
      <w:bodyDiv w:val="1"/>
      <w:marLeft w:val="0"/>
      <w:marRight w:val="0"/>
      <w:marTop w:val="0"/>
      <w:marBottom w:val="0"/>
      <w:divBdr>
        <w:top w:val="none" w:sz="0" w:space="0" w:color="auto"/>
        <w:left w:val="none" w:sz="0" w:space="0" w:color="auto"/>
        <w:bottom w:val="none" w:sz="0" w:space="0" w:color="auto"/>
        <w:right w:val="none" w:sz="0" w:space="0" w:color="auto"/>
      </w:divBdr>
      <w:divsChild>
        <w:div w:id="1603298183">
          <w:marLeft w:val="547"/>
          <w:marRight w:val="0"/>
          <w:marTop w:val="0"/>
          <w:marBottom w:val="0"/>
          <w:divBdr>
            <w:top w:val="none" w:sz="0" w:space="0" w:color="auto"/>
            <w:left w:val="none" w:sz="0" w:space="0" w:color="auto"/>
            <w:bottom w:val="none" w:sz="0" w:space="0" w:color="auto"/>
            <w:right w:val="none" w:sz="0" w:space="0" w:color="auto"/>
          </w:divBdr>
        </w:div>
        <w:div w:id="271983682">
          <w:marLeft w:val="1166"/>
          <w:marRight w:val="0"/>
          <w:marTop w:val="0"/>
          <w:marBottom w:val="0"/>
          <w:divBdr>
            <w:top w:val="none" w:sz="0" w:space="0" w:color="auto"/>
            <w:left w:val="none" w:sz="0" w:space="0" w:color="auto"/>
            <w:bottom w:val="none" w:sz="0" w:space="0" w:color="auto"/>
            <w:right w:val="none" w:sz="0" w:space="0" w:color="auto"/>
          </w:divBdr>
        </w:div>
        <w:div w:id="785127143">
          <w:marLeft w:val="1166"/>
          <w:marRight w:val="0"/>
          <w:marTop w:val="0"/>
          <w:marBottom w:val="0"/>
          <w:divBdr>
            <w:top w:val="none" w:sz="0" w:space="0" w:color="auto"/>
            <w:left w:val="none" w:sz="0" w:space="0" w:color="auto"/>
            <w:bottom w:val="none" w:sz="0" w:space="0" w:color="auto"/>
            <w:right w:val="none" w:sz="0" w:space="0" w:color="auto"/>
          </w:divBdr>
        </w:div>
        <w:div w:id="1104960952">
          <w:marLeft w:val="1166"/>
          <w:marRight w:val="0"/>
          <w:marTop w:val="0"/>
          <w:marBottom w:val="0"/>
          <w:divBdr>
            <w:top w:val="none" w:sz="0" w:space="0" w:color="auto"/>
            <w:left w:val="none" w:sz="0" w:space="0" w:color="auto"/>
            <w:bottom w:val="none" w:sz="0" w:space="0" w:color="auto"/>
            <w:right w:val="none" w:sz="0" w:space="0" w:color="auto"/>
          </w:divBdr>
        </w:div>
        <w:div w:id="1623732884">
          <w:marLeft w:val="1166"/>
          <w:marRight w:val="0"/>
          <w:marTop w:val="0"/>
          <w:marBottom w:val="0"/>
          <w:divBdr>
            <w:top w:val="none" w:sz="0" w:space="0" w:color="auto"/>
            <w:left w:val="none" w:sz="0" w:space="0" w:color="auto"/>
            <w:bottom w:val="none" w:sz="0" w:space="0" w:color="auto"/>
            <w:right w:val="none" w:sz="0" w:space="0" w:color="auto"/>
          </w:divBdr>
        </w:div>
      </w:divsChild>
    </w:div>
    <w:div w:id="2052487104">
      <w:bodyDiv w:val="1"/>
      <w:marLeft w:val="0"/>
      <w:marRight w:val="0"/>
      <w:marTop w:val="0"/>
      <w:marBottom w:val="0"/>
      <w:divBdr>
        <w:top w:val="none" w:sz="0" w:space="0" w:color="auto"/>
        <w:left w:val="none" w:sz="0" w:space="0" w:color="auto"/>
        <w:bottom w:val="none" w:sz="0" w:space="0" w:color="auto"/>
        <w:right w:val="none" w:sz="0" w:space="0" w:color="auto"/>
      </w:divBdr>
    </w:div>
    <w:div w:id="2068263502">
      <w:bodyDiv w:val="1"/>
      <w:marLeft w:val="0"/>
      <w:marRight w:val="0"/>
      <w:marTop w:val="0"/>
      <w:marBottom w:val="0"/>
      <w:divBdr>
        <w:top w:val="none" w:sz="0" w:space="0" w:color="auto"/>
        <w:left w:val="none" w:sz="0" w:space="0" w:color="auto"/>
        <w:bottom w:val="none" w:sz="0" w:space="0" w:color="auto"/>
        <w:right w:val="none" w:sz="0" w:space="0" w:color="auto"/>
      </w:divBdr>
      <w:divsChild>
        <w:div w:id="607782267">
          <w:marLeft w:val="547"/>
          <w:marRight w:val="0"/>
          <w:marTop w:val="0"/>
          <w:marBottom w:val="0"/>
          <w:divBdr>
            <w:top w:val="none" w:sz="0" w:space="0" w:color="auto"/>
            <w:left w:val="none" w:sz="0" w:space="0" w:color="auto"/>
            <w:bottom w:val="none" w:sz="0" w:space="0" w:color="auto"/>
            <w:right w:val="none" w:sz="0" w:space="0" w:color="auto"/>
          </w:divBdr>
        </w:div>
        <w:div w:id="1429160125">
          <w:marLeft w:val="547"/>
          <w:marRight w:val="0"/>
          <w:marTop w:val="0"/>
          <w:marBottom w:val="0"/>
          <w:divBdr>
            <w:top w:val="none" w:sz="0" w:space="0" w:color="auto"/>
            <w:left w:val="none" w:sz="0" w:space="0" w:color="auto"/>
            <w:bottom w:val="none" w:sz="0" w:space="0" w:color="auto"/>
            <w:right w:val="none" w:sz="0" w:space="0" w:color="auto"/>
          </w:divBdr>
        </w:div>
        <w:div w:id="1337079991">
          <w:marLeft w:val="547"/>
          <w:marRight w:val="0"/>
          <w:marTop w:val="0"/>
          <w:marBottom w:val="0"/>
          <w:divBdr>
            <w:top w:val="none" w:sz="0" w:space="0" w:color="auto"/>
            <w:left w:val="none" w:sz="0" w:space="0" w:color="auto"/>
            <w:bottom w:val="none" w:sz="0" w:space="0" w:color="auto"/>
            <w:right w:val="none" w:sz="0" w:space="0" w:color="auto"/>
          </w:divBdr>
        </w:div>
        <w:div w:id="671227065">
          <w:marLeft w:val="547"/>
          <w:marRight w:val="0"/>
          <w:marTop w:val="0"/>
          <w:marBottom w:val="0"/>
          <w:divBdr>
            <w:top w:val="none" w:sz="0" w:space="0" w:color="auto"/>
            <w:left w:val="none" w:sz="0" w:space="0" w:color="auto"/>
            <w:bottom w:val="none" w:sz="0" w:space="0" w:color="auto"/>
            <w:right w:val="none" w:sz="0" w:space="0" w:color="auto"/>
          </w:divBdr>
        </w:div>
      </w:divsChild>
    </w:div>
    <w:div w:id="2081783300">
      <w:bodyDiv w:val="1"/>
      <w:marLeft w:val="0"/>
      <w:marRight w:val="0"/>
      <w:marTop w:val="0"/>
      <w:marBottom w:val="0"/>
      <w:divBdr>
        <w:top w:val="none" w:sz="0" w:space="0" w:color="auto"/>
        <w:left w:val="none" w:sz="0" w:space="0" w:color="auto"/>
        <w:bottom w:val="none" w:sz="0" w:space="0" w:color="auto"/>
        <w:right w:val="none" w:sz="0" w:space="0" w:color="auto"/>
      </w:divBdr>
    </w:div>
    <w:div w:id="2109234760">
      <w:bodyDiv w:val="1"/>
      <w:marLeft w:val="0"/>
      <w:marRight w:val="0"/>
      <w:marTop w:val="0"/>
      <w:marBottom w:val="0"/>
      <w:divBdr>
        <w:top w:val="none" w:sz="0" w:space="0" w:color="auto"/>
        <w:left w:val="none" w:sz="0" w:space="0" w:color="auto"/>
        <w:bottom w:val="none" w:sz="0" w:space="0" w:color="auto"/>
        <w:right w:val="none" w:sz="0" w:space="0" w:color="auto"/>
      </w:divBdr>
    </w:div>
    <w:div w:id="2129202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743C9-0E42-42BB-A715-E2D573EC9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24</Pages>
  <Words>2576</Words>
  <Characters>14688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17230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andongnhi</cp:lastModifiedBy>
  <cp:revision>5</cp:revision>
  <cp:lastPrinted>2021-05-31T02:20:00Z</cp:lastPrinted>
  <dcterms:created xsi:type="dcterms:W3CDTF">2021-05-31T02:18:00Z</dcterms:created>
  <dcterms:modified xsi:type="dcterms:W3CDTF">2021-05-31T10:08:00Z</dcterms:modified>
</cp:coreProperties>
</file>